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01EB" w14:textId="43C1E354" w:rsidR="00C26BF3" w:rsidRDefault="00C26BF3" w:rsidP="000926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 w:rsidR="005B385C" w:rsidRPr="0009262F">
        <w:rPr>
          <w:rFonts w:ascii="Times New Roman" w:hAnsi="Times New Roman" w:cs="Times New Roman"/>
          <w:b/>
          <w:sz w:val="22"/>
          <w:szCs w:val="22"/>
        </w:rPr>
        <w:t>на заключение договора на оказание услуг по обращению с ТКО</w:t>
      </w:r>
    </w:p>
    <w:p w14:paraId="6DBC2BE2" w14:textId="77777777" w:rsidR="00C90461" w:rsidRDefault="00C90461" w:rsidP="00C904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Pr="00E11427">
        <w:rPr>
          <w:rFonts w:ascii="Times New Roman" w:hAnsi="Times New Roman" w:cs="Times New Roman"/>
          <w:b/>
          <w:sz w:val="22"/>
          <w:szCs w:val="22"/>
        </w:rPr>
        <w:t>предприяти</w:t>
      </w:r>
      <w:r>
        <w:rPr>
          <w:rFonts w:ascii="Times New Roman" w:hAnsi="Times New Roman" w:cs="Times New Roman"/>
          <w:b/>
          <w:sz w:val="22"/>
          <w:szCs w:val="22"/>
        </w:rPr>
        <w:t>й</w:t>
      </w:r>
      <w:r w:rsidRPr="00E11427">
        <w:rPr>
          <w:rFonts w:ascii="Times New Roman" w:hAnsi="Times New Roman" w:cs="Times New Roman"/>
          <w:b/>
          <w:sz w:val="22"/>
          <w:szCs w:val="22"/>
        </w:rPr>
        <w:t xml:space="preserve"> индустрии гостеприимства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727C72B4" w14:textId="77777777" w:rsidR="0044530F" w:rsidRPr="0009262F" w:rsidRDefault="0044530F" w:rsidP="0009262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B495788" w14:textId="77777777" w:rsidR="006F729C" w:rsidRPr="00852E24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E24">
        <w:rPr>
          <w:rFonts w:ascii="Times New Roman" w:hAnsi="Times New Roman" w:cs="Times New Roman"/>
          <w:b/>
          <w:sz w:val="22"/>
          <w:szCs w:val="22"/>
        </w:rPr>
        <w:t>Форма предоставления информации</w:t>
      </w:r>
    </w:p>
    <w:p w14:paraId="37AFC4DD" w14:textId="27460483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0"/>
          <w:szCs w:val="22"/>
        </w:rPr>
        <w:t>«</w:t>
      </w:r>
      <w:r w:rsidR="00BC5C18" w:rsidRPr="0009262F">
        <w:rPr>
          <w:rFonts w:ascii="Times New Roman" w:hAnsi="Times New Roman" w:cs="Times New Roman"/>
          <w:b/>
          <w:sz w:val="22"/>
          <w:szCs w:val="22"/>
        </w:rPr>
        <w:t xml:space="preserve">Договор по количеству и объему контейнеров, установленных в местах накопления ТКО </w:t>
      </w:r>
      <w:r w:rsidR="00CB3027" w:rsidRPr="0009262F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="00681673">
        <w:rPr>
          <w:rFonts w:ascii="Times New Roman" w:hAnsi="Times New Roman" w:cs="Times New Roman"/>
          <w:b/>
          <w:sz w:val="22"/>
          <w:szCs w:val="22"/>
        </w:rPr>
        <w:t>юридических лиц</w:t>
      </w:r>
      <w:r w:rsidRPr="0009262F">
        <w:rPr>
          <w:rFonts w:ascii="Times New Roman" w:hAnsi="Times New Roman" w:cs="Times New Roman"/>
          <w:b/>
          <w:sz w:val="22"/>
          <w:szCs w:val="22"/>
        </w:rPr>
        <w:t>»</w:t>
      </w:r>
    </w:p>
    <w:p w14:paraId="6D201E8F" w14:textId="77777777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4150B5" w14:textId="069A5110" w:rsidR="006F729C" w:rsidRDefault="006F729C" w:rsidP="00FC7B4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Информация о Потребителе услуг Регионального оператора</w:t>
      </w:r>
    </w:p>
    <w:p w14:paraId="69248F94" w14:textId="77777777" w:rsidR="00601804" w:rsidRDefault="00601804" w:rsidP="00601804">
      <w:pPr>
        <w:pStyle w:val="a4"/>
        <w:ind w:left="92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3"/>
        <w:tblW w:w="10485" w:type="dxa"/>
        <w:tblLook w:val="04A0" w:firstRow="1" w:lastRow="0" w:firstColumn="1" w:lastColumn="0" w:noHBand="0" w:noVBand="1"/>
      </w:tblPr>
      <w:tblGrid>
        <w:gridCol w:w="4531"/>
        <w:gridCol w:w="1560"/>
        <w:gridCol w:w="915"/>
        <w:gridCol w:w="219"/>
        <w:gridCol w:w="1275"/>
        <w:gridCol w:w="1985"/>
      </w:tblGrid>
      <w:tr w:rsidR="00601804" w:rsidRPr="00601804" w14:paraId="4F599B0E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7178387E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954" w:type="dxa"/>
            <w:gridSpan w:val="5"/>
            <w:vAlign w:val="center"/>
          </w:tcPr>
          <w:p w14:paraId="2C1C28E5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46FFB9DF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3B9E34F7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наименование:</w:t>
            </w:r>
          </w:p>
        </w:tc>
        <w:tc>
          <w:tcPr>
            <w:tcW w:w="5954" w:type="dxa"/>
            <w:gridSpan w:val="5"/>
            <w:vAlign w:val="center"/>
          </w:tcPr>
          <w:p w14:paraId="3F62A925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5643D299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5B8A7A26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</w:p>
        </w:tc>
        <w:tc>
          <w:tcPr>
            <w:tcW w:w="5954" w:type="dxa"/>
            <w:gridSpan w:val="5"/>
            <w:vAlign w:val="center"/>
          </w:tcPr>
          <w:p w14:paraId="6A7CF159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1BCFE775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02F32DAC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КПП:</w:t>
            </w:r>
          </w:p>
        </w:tc>
        <w:tc>
          <w:tcPr>
            <w:tcW w:w="5954" w:type="dxa"/>
            <w:gridSpan w:val="5"/>
            <w:vAlign w:val="center"/>
          </w:tcPr>
          <w:p w14:paraId="462BDD26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399FEA27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11EF2629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54" w:type="dxa"/>
            <w:gridSpan w:val="5"/>
            <w:vAlign w:val="center"/>
          </w:tcPr>
          <w:p w14:paraId="1E979E48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35987F68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46E6A446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ОКВЭД:</w:t>
            </w:r>
          </w:p>
        </w:tc>
        <w:tc>
          <w:tcPr>
            <w:tcW w:w="5954" w:type="dxa"/>
            <w:gridSpan w:val="5"/>
            <w:vAlign w:val="center"/>
          </w:tcPr>
          <w:p w14:paraId="1938DD8F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649B3080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365C850F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  <w:tc>
          <w:tcPr>
            <w:tcW w:w="5954" w:type="dxa"/>
            <w:gridSpan w:val="5"/>
            <w:vAlign w:val="center"/>
          </w:tcPr>
          <w:p w14:paraId="166966D8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03812824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30A09C02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5954" w:type="dxa"/>
            <w:gridSpan w:val="5"/>
            <w:vAlign w:val="center"/>
          </w:tcPr>
          <w:p w14:paraId="1C8DB5B8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3A91A904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0CEDADD2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5954" w:type="dxa"/>
            <w:gridSpan w:val="5"/>
            <w:vAlign w:val="center"/>
          </w:tcPr>
          <w:p w14:paraId="1532025F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147A22E9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010DC244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почты*:</w:t>
            </w:r>
          </w:p>
        </w:tc>
        <w:tc>
          <w:tcPr>
            <w:tcW w:w="5954" w:type="dxa"/>
            <w:gridSpan w:val="5"/>
            <w:vAlign w:val="center"/>
          </w:tcPr>
          <w:p w14:paraId="07E26CF2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09C5EE2A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2C99FCF4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Наименование банка:</w:t>
            </w:r>
          </w:p>
        </w:tc>
        <w:tc>
          <w:tcPr>
            <w:tcW w:w="5954" w:type="dxa"/>
            <w:gridSpan w:val="5"/>
            <w:vAlign w:val="center"/>
          </w:tcPr>
          <w:p w14:paraId="2A89F698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7BF3492A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094E814A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5954" w:type="dxa"/>
            <w:gridSpan w:val="5"/>
            <w:vAlign w:val="center"/>
          </w:tcPr>
          <w:p w14:paraId="23C29C4F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0B6A4DD2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3F4ADD3C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Расчетный счет:</w:t>
            </w:r>
          </w:p>
        </w:tc>
        <w:tc>
          <w:tcPr>
            <w:tcW w:w="5954" w:type="dxa"/>
            <w:gridSpan w:val="5"/>
            <w:vAlign w:val="center"/>
          </w:tcPr>
          <w:p w14:paraId="36162A87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4855957B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08381D6D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счет:</w:t>
            </w:r>
          </w:p>
        </w:tc>
        <w:tc>
          <w:tcPr>
            <w:tcW w:w="5954" w:type="dxa"/>
            <w:gridSpan w:val="5"/>
            <w:vAlign w:val="center"/>
          </w:tcPr>
          <w:p w14:paraId="6BCD918C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2CAEBB85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16545FA3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ФИО руководителя:</w:t>
            </w:r>
          </w:p>
        </w:tc>
        <w:tc>
          <w:tcPr>
            <w:tcW w:w="5954" w:type="dxa"/>
            <w:gridSpan w:val="5"/>
            <w:vAlign w:val="center"/>
          </w:tcPr>
          <w:p w14:paraId="3DE59C6C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71598E68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465CA074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Основание, на котором действует руководитель:</w:t>
            </w:r>
          </w:p>
        </w:tc>
        <w:tc>
          <w:tcPr>
            <w:tcW w:w="5954" w:type="dxa"/>
            <w:gridSpan w:val="5"/>
            <w:vAlign w:val="center"/>
          </w:tcPr>
          <w:p w14:paraId="6A845263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0BDC9442" w14:textId="77777777" w:rsidTr="00F734FE">
        <w:trPr>
          <w:trHeight w:hRule="exact" w:val="340"/>
        </w:trPr>
        <w:tc>
          <w:tcPr>
            <w:tcW w:w="4531" w:type="dxa"/>
            <w:vAlign w:val="center"/>
          </w:tcPr>
          <w:p w14:paraId="13B921F2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ФИО лица, ответственного за обращение с ТКО</w:t>
            </w:r>
          </w:p>
        </w:tc>
        <w:tc>
          <w:tcPr>
            <w:tcW w:w="5954" w:type="dxa"/>
            <w:gridSpan w:val="5"/>
            <w:vAlign w:val="center"/>
          </w:tcPr>
          <w:p w14:paraId="405805A0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1E788F36" w14:textId="77777777" w:rsidTr="00F734FE">
        <w:trPr>
          <w:trHeight w:hRule="exact" w:val="505"/>
        </w:trPr>
        <w:tc>
          <w:tcPr>
            <w:tcW w:w="4531" w:type="dxa"/>
            <w:vAlign w:val="center"/>
          </w:tcPr>
          <w:p w14:paraId="2830663E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Телефон лица, ответственного за обращение с ТКО</w:t>
            </w:r>
          </w:p>
        </w:tc>
        <w:tc>
          <w:tcPr>
            <w:tcW w:w="5954" w:type="dxa"/>
            <w:gridSpan w:val="5"/>
            <w:vAlign w:val="center"/>
          </w:tcPr>
          <w:p w14:paraId="63CF3030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6BA771EC" w14:textId="77777777" w:rsidTr="00F734FE">
        <w:trPr>
          <w:trHeight w:hRule="exact" w:val="544"/>
        </w:trPr>
        <w:tc>
          <w:tcPr>
            <w:tcW w:w="4531" w:type="dxa"/>
            <w:vAlign w:val="center"/>
          </w:tcPr>
          <w:p w14:paraId="121AC211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Иные контактные данные лица, ответственного за обращение с ТКО</w:t>
            </w:r>
          </w:p>
        </w:tc>
        <w:tc>
          <w:tcPr>
            <w:tcW w:w="5954" w:type="dxa"/>
            <w:gridSpan w:val="5"/>
            <w:vAlign w:val="center"/>
          </w:tcPr>
          <w:p w14:paraId="2793C98A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3000BE3E" w14:textId="77777777" w:rsidTr="00F734FE">
        <w:trPr>
          <w:trHeight w:hRule="exact" w:val="619"/>
        </w:trPr>
        <w:tc>
          <w:tcPr>
            <w:tcW w:w="4531" w:type="dxa"/>
            <w:vAlign w:val="center"/>
          </w:tcPr>
          <w:p w14:paraId="11CA4CD2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Используете помещение \ здание как</w:t>
            </w:r>
          </w:p>
          <w:p w14:paraId="18F1BEED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16"/>
                <w:szCs w:val="20"/>
              </w:rPr>
              <w:t xml:space="preserve">(выбрать подходящий вариант) </w:t>
            </w:r>
          </w:p>
        </w:tc>
        <w:tc>
          <w:tcPr>
            <w:tcW w:w="2475" w:type="dxa"/>
            <w:gridSpan w:val="2"/>
            <w:vAlign w:val="center"/>
          </w:tcPr>
          <w:p w14:paraId="0D364B24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0A12AF3" wp14:editId="71F9AC0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162560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58A9A" id="Прямоугольник 4" o:spid="_x0000_s1026" style="position:absolute;margin-left:1.2pt;margin-top:12.8pt;width:9.75pt;height:8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7MoA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76ED4AAA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</w:p>
        </w:tc>
        <w:tc>
          <w:tcPr>
            <w:tcW w:w="3479" w:type="dxa"/>
            <w:gridSpan w:val="3"/>
            <w:vAlign w:val="center"/>
          </w:tcPr>
          <w:p w14:paraId="08564A81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12497D36" wp14:editId="28552D0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153035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2C606" id="Прямоугольник 5" o:spid="_x0000_s1026" style="position:absolute;margin-left:-2.25pt;margin-top:12.05pt;width:9.75pt;height:8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dioQ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7174FC52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601804" w:rsidRPr="00601804" w14:paraId="074A2581" w14:textId="77777777" w:rsidTr="00F734FE">
        <w:trPr>
          <w:trHeight w:hRule="exact" w:val="769"/>
        </w:trPr>
        <w:tc>
          <w:tcPr>
            <w:tcW w:w="4531" w:type="dxa"/>
            <w:vAlign w:val="center"/>
          </w:tcPr>
          <w:p w14:paraId="278F0C18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Ф.И.О / Наименование собственника помещения \ здания</w:t>
            </w:r>
          </w:p>
          <w:p w14:paraId="35CFB7B5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5954" w:type="dxa"/>
            <w:gridSpan w:val="5"/>
            <w:vAlign w:val="center"/>
          </w:tcPr>
          <w:p w14:paraId="7CC75D10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65847519" w14:textId="77777777" w:rsidTr="00F734FE">
        <w:trPr>
          <w:trHeight w:hRule="exact" w:val="791"/>
        </w:trPr>
        <w:tc>
          <w:tcPr>
            <w:tcW w:w="4531" w:type="dxa"/>
            <w:vAlign w:val="center"/>
          </w:tcPr>
          <w:p w14:paraId="428D6E8D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собственника помещения \ здания</w:t>
            </w:r>
          </w:p>
          <w:p w14:paraId="46D6E2E6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5954" w:type="dxa"/>
            <w:gridSpan w:val="5"/>
            <w:vAlign w:val="center"/>
          </w:tcPr>
          <w:p w14:paraId="3CCB7CED" w14:textId="77777777" w:rsidR="00601804" w:rsidRPr="00601804" w:rsidRDefault="00601804" w:rsidP="006018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804" w:rsidRPr="00601804" w14:paraId="485499E8" w14:textId="77777777" w:rsidTr="00F734FE">
        <w:trPr>
          <w:trHeight w:hRule="exact" w:val="1656"/>
        </w:trPr>
        <w:tc>
          <w:tcPr>
            <w:tcW w:w="4531" w:type="dxa"/>
            <w:vAlign w:val="center"/>
          </w:tcPr>
          <w:p w14:paraId="258D3A97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 xml:space="preserve">Система электронного документооборота для получения проекта договора </w:t>
            </w:r>
          </w:p>
          <w:p w14:paraId="360D8C05" w14:textId="77777777" w:rsidR="00601804" w:rsidRPr="00601804" w:rsidRDefault="00601804" w:rsidP="0060180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01804">
              <w:rPr>
                <w:rFonts w:ascii="Times New Roman" w:hAnsi="Times New Roman" w:cs="Times New Roman"/>
                <w:sz w:val="16"/>
                <w:szCs w:val="20"/>
              </w:rPr>
              <w:t>(выбрать подходящий вариант)</w:t>
            </w:r>
          </w:p>
          <w:p w14:paraId="40C17B80" w14:textId="1662D75B" w:rsidR="00601804" w:rsidRPr="00601804" w:rsidRDefault="00601804" w:rsidP="00601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выборе оператора ЭДО необходимо заполнить Соглашение об организации электронного документооборота (стр. </w:t>
            </w:r>
            <w:r w:rsidR="00582BC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018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заявки). Если ЭДО не используется, Соглашение заполнять не</w:t>
            </w:r>
            <w:r w:rsidRPr="006018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нужно.</w:t>
            </w:r>
          </w:p>
        </w:tc>
        <w:tc>
          <w:tcPr>
            <w:tcW w:w="1560" w:type="dxa"/>
          </w:tcPr>
          <w:p w14:paraId="59ABB59D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Сбис</w:t>
            </w:r>
            <w:proofErr w:type="spellEnd"/>
          </w:p>
          <w:p w14:paraId="2B633941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837B3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29D93A3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 xml:space="preserve">Контур </w:t>
            </w:r>
            <w:proofErr w:type="spellStart"/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Диадок</w:t>
            </w:r>
            <w:proofErr w:type="spellEnd"/>
          </w:p>
          <w:p w14:paraId="1235A43E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AE1A8C" wp14:editId="403D49FF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177800</wp:posOffset>
                      </wp:positionV>
                      <wp:extent cx="123825" cy="1047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D3CAC" id="Прямоугольник 3" o:spid="_x0000_s1026" style="position:absolute;margin-left:-39.75pt;margin-top:14pt;width:9.7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" fillcolor="window" strokecolor="windowText" strokeweight="1pt"/>
                  </w:pict>
                </mc:Fallback>
              </mc:AlternateContent>
            </w:r>
            <w:r w:rsidRPr="006018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4C8D03" wp14:editId="35CA699B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190500</wp:posOffset>
                      </wp:positionV>
                      <wp:extent cx="123825" cy="1047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182A6" id="Прямоугольник 2" o:spid="_x0000_s1026" style="position:absolute;margin-left:80pt;margin-top:15pt;width:9.7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" fillcolor="window" strokecolor="windowText" strokeweight="1pt"/>
                  </w:pict>
                </mc:Fallback>
              </mc:AlternateContent>
            </w:r>
          </w:p>
          <w:p w14:paraId="2EEA91B3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423E05" wp14:editId="5552101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44450</wp:posOffset>
                      </wp:positionV>
                      <wp:extent cx="123825" cy="1047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FBA5" id="Прямоугольник 1" o:spid="_x0000_s1026" style="position:absolute;margin-left:17.8pt;margin-top:3.5pt;width:9.7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75" w:type="dxa"/>
          </w:tcPr>
          <w:p w14:paraId="77E45C30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другой оператор ЭДО</w:t>
            </w:r>
          </w:p>
          <w:p w14:paraId="0EB18751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A0D4DD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sz w:val="20"/>
                <w:szCs w:val="20"/>
              </w:rPr>
              <w:t>не используем ЭДО</w:t>
            </w:r>
          </w:p>
          <w:p w14:paraId="74130317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7D46" w14:textId="77777777" w:rsidR="00601804" w:rsidRPr="00601804" w:rsidRDefault="00601804" w:rsidP="00601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8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3F5C9A" wp14:editId="41D0668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185420</wp:posOffset>
                      </wp:positionV>
                      <wp:extent cx="123825" cy="10477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3AFF5" id="Прямоугольник 6" o:spid="_x0000_s1026" style="position:absolute;margin-left:40.5pt;margin-top:14.6pt;width:9.7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</w:tbl>
    <w:p w14:paraId="7CA41D5E" w14:textId="77777777" w:rsidR="00332634" w:rsidRDefault="00332634" w:rsidP="00332634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11967952"/>
      <w:r w:rsidRPr="00E11A9F">
        <w:rPr>
          <w:rFonts w:ascii="Times New Roman" w:hAnsi="Times New Roman" w:cs="Times New Roman"/>
          <w:sz w:val="16"/>
          <w:szCs w:val="16"/>
        </w:rPr>
        <w:t>*Заявитель подтверждает, что указанный им адрес электронной почты принадлежит ему и позволяет получать адресованные заявителю юридически значимые сообщения (в форме электронного образа соответствующего документа, изготовленного на бумажном носителе) в соответствии со статьей 165.1 Гражданского кодекса Российской Федерации и пунктом 65 постановления Пленума Верховного Суда РФ от 23.06.2015 N 25.</w:t>
      </w:r>
    </w:p>
    <w:bookmarkEnd w:id="0"/>
    <w:p w14:paraId="3F079190" w14:textId="77777777" w:rsidR="006F729C" w:rsidRPr="007A092A" w:rsidRDefault="006F729C" w:rsidP="006F729C">
      <w:pPr>
        <w:jc w:val="both"/>
        <w:rPr>
          <w:rFonts w:ascii="Times New Roman" w:hAnsi="Times New Roman" w:cs="Times New Roman"/>
          <w:sz w:val="18"/>
          <w:szCs w:val="20"/>
        </w:rPr>
      </w:pPr>
    </w:p>
    <w:p w14:paraId="2068293E" w14:textId="77777777" w:rsidR="006F729C" w:rsidRPr="00332634" w:rsidRDefault="006F729C" w:rsidP="006F729C">
      <w:pPr>
        <w:jc w:val="both"/>
        <w:rPr>
          <w:rFonts w:ascii="Times New Roman" w:hAnsi="Times New Roman" w:cs="Times New Roman"/>
          <w:b/>
          <w:sz w:val="16"/>
          <w:szCs w:val="20"/>
          <w:u w:val="single"/>
        </w:rPr>
      </w:pPr>
      <w:r w:rsidRPr="00332634">
        <w:rPr>
          <w:rFonts w:ascii="Times New Roman" w:hAnsi="Times New Roman" w:cs="Times New Roman"/>
          <w:b/>
          <w:sz w:val="16"/>
          <w:szCs w:val="20"/>
          <w:u w:val="single"/>
        </w:rPr>
        <w:t>Приложения</w:t>
      </w:r>
      <w:r w:rsidRPr="00332634">
        <w:rPr>
          <w:rStyle w:val="a7"/>
          <w:rFonts w:ascii="Times New Roman" w:hAnsi="Times New Roman" w:cs="Times New Roman"/>
          <w:b/>
          <w:sz w:val="16"/>
          <w:szCs w:val="20"/>
          <w:u w:val="single"/>
        </w:rPr>
        <w:footnoteReference w:id="1"/>
      </w:r>
      <w:r w:rsidRPr="00332634">
        <w:rPr>
          <w:rFonts w:ascii="Times New Roman" w:hAnsi="Times New Roman" w:cs="Times New Roman"/>
          <w:b/>
          <w:sz w:val="16"/>
          <w:szCs w:val="20"/>
          <w:u w:val="single"/>
        </w:rPr>
        <w:t>:</w:t>
      </w:r>
    </w:p>
    <w:p w14:paraId="5AA87710" w14:textId="770E56A0" w:rsidR="00601804" w:rsidRDefault="00601804" w:rsidP="0060180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20"/>
        </w:rPr>
      </w:pPr>
      <w:r w:rsidRPr="00C541C5">
        <w:rPr>
          <w:rFonts w:ascii="Times New Roman" w:hAnsi="Times New Roman" w:cs="Times New Roman"/>
          <w:sz w:val="16"/>
          <w:szCs w:val="20"/>
        </w:rPr>
        <w:t>Копия Свидетельства о постановке на учет российской организации в налоговом органе по месту ее нахождения (ИНН)</w:t>
      </w:r>
      <w:r>
        <w:rPr>
          <w:rFonts w:ascii="Times New Roman" w:hAnsi="Times New Roman" w:cs="Times New Roman"/>
          <w:sz w:val="16"/>
          <w:szCs w:val="20"/>
        </w:rPr>
        <w:t>;</w:t>
      </w:r>
    </w:p>
    <w:p w14:paraId="0BEC7A81" w14:textId="77777777" w:rsidR="00601804" w:rsidRDefault="00601804" w:rsidP="0060180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t>Копия свидетельства о государственной регистрации юридического лица (ОГРН);</w:t>
      </w:r>
    </w:p>
    <w:p w14:paraId="6E9C217B" w14:textId="4567D1C2" w:rsidR="00243BBB" w:rsidRPr="00601804" w:rsidRDefault="00601804" w:rsidP="0060180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t>Копии документов, подтверждающих полномочия руководителя;</w:t>
      </w:r>
    </w:p>
    <w:p w14:paraId="76BD53E8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Доверенность на лицо, уполномоченное на заключение Договора (при необходимости);</w:t>
      </w:r>
    </w:p>
    <w:p w14:paraId="5848DE98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lastRenderedPageBreak/>
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нежилым помещением (свидетельство о праве собственности на объект недвижимости, выписка из ЕГРН, договор аренды и т.д.);</w:t>
      </w:r>
    </w:p>
    <w:p w14:paraId="7E905C09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Копии паспортов (IV класс опасности) либо протоколов количественно химического анализа и биотестирования (V класс опасности) твердых коммунальных отходов, разработанных в соответствии с утвержденным порядком учета в области обращения с отходами. (перечень отходов должен соответствовать виду деятельности ИП).</w:t>
      </w:r>
    </w:p>
    <w:p w14:paraId="0327B7EA" w14:textId="77777777" w:rsidR="00243BBB" w:rsidRPr="00332634" w:rsidRDefault="00243BBB" w:rsidP="00243B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Копия документа, подтверждающего внесение места накопления (контейнерной площадки) в реестр мест накопления твердых коммунальных отходов. Документ должен быть выдан органом местного самоуправления на территории которого находятся места накопления твердых коммунальных отходов. (постановление, решение и т.д.).</w:t>
      </w:r>
    </w:p>
    <w:p w14:paraId="0622DAB7" w14:textId="31147DE2" w:rsidR="006832BA" w:rsidRPr="00601804" w:rsidRDefault="00243BBB" w:rsidP="006832B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6"/>
          <w:szCs w:val="20"/>
        </w:rPr>
      </w:pPr>
      <w:r w:rsidRPr="00332634">
        <w:rPr>
          <w:rFonts w:ascii="Times New Roman" w:hAnsi="Times New Roman" w:cs="Times New Roman"/>
          <w:sz w:val="16"/>
          <w:szCs w:val="20"/>
        </w:rPr>
        <w:t>Фото места накопления (контейнерной площадки).</w:t>
      </w:r>
    </w:p>
    <w:p w14:paraId="675CCF69" w14:textId="77777777" w:rsidR="007A092A" w:rsidRDefault="007A092A" w:rsidP="00CB51EC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E8DD50B" w14:textId="77777777" w:rsidR="001B3D81" w:rsidRPr="00B81CC7" w:rsidRDefault="00790F34" w:rsidP="004D7210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Перечень </w:t>
      </w:r>
      <w:r w:rsidR="00323826" w:rsidRPr="00B81CC7">
        <w:rPr>
          <w:rFonts w:ascii="Times New Roman" w:hAnsi="Times New Roman" w:cs="Times New Roman"/>
          <w:b/>
          <w:sz w:val="20"/>
          <w:szCs w:val="20"/>
          <w:u w:val="single"/>
        </w:rPr>
        <w:t>твердых коммунальных отходов</w:t>
      </w: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52330865" w14:textId="77777777" w:rsidR="00AE6CF7" w:rsidRPr="00B81CC7" w:rsidRDefault="00AE6CF7" w:rsidP="00AE6CF7">
      <w:pPr>
        <w:pStyle w:val="a4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284"/>
      </w:tblGrid>
      <w:tr w:rsidR="00111EB5" w:rsidRPr="00B81CC7" w14:paraId="03D971AF" w14:textId="77777777" w:rsidTr="003414DB">
        <w:trPr>
          <w:jc w:val="center"/>
        </w:trPr>
        <w:tc>
          <w:tcPr>
            <w:tcW w:w="562" w:type="dxa"/>
            <w:vAlign w:val="center"/>
          </w:tcPr>
          <w:p w14:paraId="0AD5FF35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13" w:type="dxa"/>
            <w:vAlign w:val="center"/>
          </w:tcPr>
          <w:p w14:paraId="4EAC590A" w14:textId="77777777" w:rsidR="003414DB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твердых коммунальных отходов,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од по ФККО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E0A4BB" w14:textId="3D039D3F" w:rsidR="00111EB5" w:rsidRPr="00B81CC7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791C7A70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Класс опасности</w:t>
            </w:r>
          </w:p>
          <w:p w14:paraId="54921917" w14:textId="77777777" w:rsidR="00C1484D" w:rsidRPr="00B81CC7" w:rsidRDefault="00C1484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34C2D" w:rsidRPr="00B81CC7" w14:paraId="5C60DBB2" w14:textId="77777777" w:rsidTr="00332634">
        <w:trPr>
          <w:trHeight w:val="784"/>
          <w:jc w:val="center"/>
        </w:trPr>
        <w:tc>
          <w:tcPr>
            <w:tcW w:w="562" w:type="dxa"/>
            <w:vAlign w:val="center"/>
          </w:tcPr>
          <w:p w14:paraId="47EAF062" w14:textId="77777777" w:rsidR="00B34C2D" w:rsidRPr="00B81CC7" w:rsidRDefault="00B34C2D" w:rsidP="00B34C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14:paraId="1B14C715" w14:textId="3B936BE0" w:rsidR="00B34C2D" w:rsidRPr="00B81CC7" w:rsidRDefault="00B34C2D" w:rsidP="00B34C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Мусор от уборки помещений гостиниц, отелей и других мест временного проживания, содержащий преимущественно материалы, отходы которых отнесены к V 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 опасности</w:t>
            </w:r>
          </w:p>
        </w:tc>
        <w:tc>
          <w:tcPr>
            <w:tcW w:w="2284" w:type="dxa"/>
            <w:vAlign w:val="center"/>
          </w:tcPr>
          <w:p w14:paraId="07261E30" w14:textId="219E3250" w:rsidR="00B34C2D" w:rsidRPr="00B81CC7" w:rsidRDefault="00B34C2D" w:rsidP="00B34C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7 36 211 11 72 5</w:t>
            </w:r>
          </w:p>
        </w:tc>
      </w:tr>
    </w:tbl>
    <w:p w14:paraId="4E1FDFD3" w14:textId="77777777" w:rsidR="00C90461" w:rsidRPr="00C90461" w:rsidRDefault="00C90461" w:rsidP="00C9046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6E6ED25" w14:textId="77777777" w:rsidR="00C90461" w:rsidRDefault="006A4836" w:rsidP="004D7210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Тип объекта и нормативы накопления твердых коммунальных отходов</w:t>
      </w:r>
      <w:r w:rsidR="00C9046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B81CC7">
        <w:rPr>
          <w:rFonts w:ascii="Times New Roman" w:hAnsi="Times New Roman" w:cs="Times New Roman"/>
          <w:sz w:val="20"/>
          <w:szCs w:val="20"/>
        </w:rPr>
        <w:t xml:space="preserve"> </w:t>
      </w:r>
      <w:r w:rsidR="00C904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0AD927B7" w14:textId="0171D437" w:rsidR="006A4836" w:rsidRPr="00B81CC7" w:rsidRDefault="006A4836" w:rsidP="00C9046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sz w:val="20"/>
          <w:szCs w:val="20"/>
        </w:rPr>
        <w:t>В соответствии с Приказом Управления Ленинградской области по организации и контролю деятельности по обращению с отходами от 29.04.2020 года № 2 «Об установлении нормативов накопления твердых коммунальных отходов»:</w:t>
      </w:r>
    </w:p>
    <w:p w14:paraId="47D5481C" w14:textId="77777777" w:rsidR="006A4836" w:rsidRPr="00B81CC7" w:rsidRDefault="006A4836" w:rsidP="006A4836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3118"/>
      </w:tblGrid>
      <w:tr w:rsidR="00B34C2D" w14:paraId="67A143B3" w14:textId="77777777" w:rsidTr="00BE3F15">
        <w:trPr>
          <w:trHeight w:val="980"/>
        </w:trPr>
        <w:tc>
          <w:tcPr>
            <w:tcW w:w="4253" w:type="dxa"/>
            <w:vAlign w:val="center"/>
          </w:tcPr>
          <w:p w14:paraId="2E760DD5" w14:textId="77777777" w:rsidR="00331D05" w:rsidRDefault="00331D05" w:rsidP="00331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Основной вид деятельности, осуществляемой на объекте </w:t>
            </w:r>
          </w:p>
          <w:p w14:paraId="00647107" w14:textId="01FD60DA" w:rsidR="00B34C2D" w:rsidRDefault="00331D05" w:rsidP="00331D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(основная к</w:t>
            </w: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обязательно для заполнения)</w:t>
            </w:r>
          </w:p>
        </w:tc>
        <w:tc>
          <w:tcPr>
            <w:tcW w:w="2977" w:type="dxa"/>
            <w:vAlign w:val="center"/>
          </w:tcPr>
          <w:p w14:paraId="2850B844" w14:textId="77777777" w:rsidR="00B34C2D" w:rsidRDefault="00B34C2D" w:rsidP="00BE3F15">
            <w:pPr>
              <w:jc w:val="center"/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3BB9CE50" w14:textId="77777777" w:rsidR="00B34C2D" w:rsidRDefault="00B34C2D" w:rsidP="00BE3F1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622CB178" w14:textId="2DCA6A08" w:rsidR="00B34C2D" w:rsidRDefault="00331D05" w:rsidP="00BE3F1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ее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количество мест размещения для гостиниц и/или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для тур. баз, напсионатов, домов отдыха)</w:t>
            </w:r>
          </w:p>
        </w:tc>
      </w:tr>
      <w:tr w:rsidR="00B34C2D" w:rsidRPr="00A84B12" w14:paraId="7C119C26" w14:textId="77777777" w:rsidTr="00BE3F15">
        <w:tc>
          <w:tcPr>
            <w:tcW w:w="4253" w:type="dxa"/>
            <w:vAlign w:val="center"/>
          </w:tcPr>
          <w:p w14:paraId="30AF1494" w14:textId="77777777" w:rsidR="00B34C2D" w:rsidRPr="00A84B12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Гостиница</w:t>
            </w:r>
          </w:p>
        </w:tc>
        <w:tc>
          <w:tcPr>
            <w:tcW w:w="2977" w:type="dxa"/>
            <w:vAlign w:val="center"/>
          </w:tcPr>
          <w:p w14:paraId="47B5307B" w14:textId="77777777" w:rsidR="00B34C2D" w:rsidRPr="00A84B12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место</w:t>
            </w:r>
          </w:p>
        </w:tc>
        <w:tc>
          <w:tcPr>
            <w:tcW w:w="3118" w:type="dxa"/>
            <w:vAlign w:val="center"/>
          </w:tcPr>
          <w:p w14:paraId="0D11B9CD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  <w:tr w:rsidR="00B34C2D" w:rsidRPr="00A84B12" w14:paraId="16B17641" w14:textId="77777777" w:rsidTr="00BE3F15">
        <w:tc>
          <w:tcPr>
            <w:tcW w:w="4253" w:type="dxa"/>
            <w:vAlign w:val="center"/>
          </w:tcPr>
          <w:p w14:paraId="4AA0643A" w14:textId="77777777" w:rsidR="00B34C2D" w:rsidRPr="00EA3C88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Пансионаты /Дома отдыха / Туристические базы</w:t>
            </w:r>
            <w:r w:rsidRPr="00EA3C8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631D9D1" w14:textId="77777777" w:rsidR="00B34C2D" w:rsidRPr="00A84B12" w:rsidRDefault="00B34C2D" w:rsidP="00BE3F1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417DEB1C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  <w:tr w:rsidR="00B34C2D" w:rsidRPr="00A84B12" w14:paraId="15276EC0" w14:textId="77777777" w:rsidTr="00BE3F15">
        <w:trPr>
          <w:trHeight w:val="504"/>
        </w:trPr>
        <w:tc>
          <w:tcPr>
            <w:tcW w:w="4253" w:type="dxa"/>
            <w:vAlign w:val="center"/>
          </w:tcPr>
          <w:p w14:paraId="57DC9CA0" w14:textId="77777777" w:rsidR="00331D05" w:rsidRDefault="00331D05" w:rsidP="00331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Дополнительный вид деятельности, осуществляемый на объекте</w:t>
            </w:r>
          </w:p>
          <w:p w14:paraId="3112505D" w14:textId="4571988A" w:rsidR="00B34C2D" w:rsidRPr="00A84B12" w:rsidRDefault="00331D05" w:rsidP="00331D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(дополнительная к</w:t>
            </w: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заполняется при ее наличии)</w:t>
            </w:r>
          </w:p>
        </w:tc>
        <w:tc>
          <w:tcPr>
            <w:tcW w:w="2977" w:type="dxa"/>
            <w:vAlign w:val="center"/>
          </w:tcPr>
          <w:p w14:paraId="26A1D4D5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296EA913" w14:textId="77777777" w:rsidR="00B34C2D" w:rsidRDefault="00B34C2D" w:rsidP="00BE3F1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15591280" w14:textId="56E75077" w:rsidR="00B34C2D" w:rsidRPr="00A84B12" w:rsidRDefault="00331D05" w:rsidP="00BE3F15">
            <w:pPr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B34C2D" w:rsidRPr="00A84B12" w14:paraId="23742C87" w14:textId="77777777" w:rsidTr="00BE3F15">
        <w:tc>
          <w:tcPr>
            <w:tcW w:w="4253" w:type="dxa"/>
            <w:vAlign w:val="center"/>
          </w:tcPr>
          <w:p w14:paraId="24D082B6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Кафе /Ресторан/ / Бары/ Столовые</w:t>
            </w:r>
          </w:p>
        </w:tc>
        <w:tc>
          <w:tcPr>
            <w:tcW w:w="2977" w:type="dxa"/>
            <w:vAlign w:val="center"/>
          </w:tcPr>
          <w:p w14:paraId="6E33341D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3D633EFC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  <w:tr w:rsidR="00B34C2D" w:rsidRPr="00A84B12" w14:paraId="5AE8AA8A" w14:textId="77777777" w:rsidTr="00BE3F15">
        <w:tc>
          <w:tcPr>
            <w:tcW w:w="4253" w:type="dxa"/>
            <w:vAlign w:val="center"/>
          </w:tcPr>
          <w:p w14:paraId="3ADD0EDC" w14:textId="77777777" w:rsidR="00B34C2D" w:rsidRDefault="00B34C2D" w:rsidP="00BE3F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Бани / Сауны</w:t>
            </w:r>
          </w:p>
        </w:tc>
        <w:tc>
          <w:tcPr>
            <w:tcW w:w="2977" w:type="dxa"/>
            <w:vAlign w:val="center"/>
          </w:tcPr>
          <w:p w14:paraId="4D8FE344" w14:textId="77777777" w:rsidR="00B34C2D" w:rsidRPr="00A84B12" w:rsidRDefault="00B34C2D" w:rsidP="00BE3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240E7D46" w14:textId="77777777" w:rsidR="00B34C2D" w:rsidRPr="00A84B12" w:rsidRDefault="00B34C2D" w:rsidP="00BE3F15">
            <w:pPr>
              <w:jc w:val="center"/>
              <w:rPr>
                <w:sz w:val="18"/>
              </w:rPr>
            </w:pPr>
          </w:p>
        </w:tc>
      </w:tr>
    </w:tbl>
    <w:p w14:paraId="6EA402AB" w14:textId="656A1CD7" w:rsidR="00B34C2D" w:rsidRDefault="00B34C2D" w:rsidP="00C90461">
      <w:pPr>
        <w:rPr>
          <w:rFonts w:ascii="Times New Roman" w:hAnsi="Times New Roman" w:cs="Times New Roman"/>
          <w:sz w:val="16"/>
          <w:szCs w:val="20"/>
        </w:rPr>
      </w:pPr>
    </w:p>
    <w:p w14:paraId="32E15CD1" w14:textId="77777777" w:rsidR="00B34C2D" w:rsidRPr="00074E11" w:rsidRDefault="00B34C2D" w:rsidP="006A4836">
      <w:pPr>
        <w:jc w:val="center"/>
        <w:rPr>
          <w:rFonts w:ascii="Times New Roman" w:hAnsi="Times New Roman" w:cs="Times New Roman"/>
          <w:sz w:val="16"/>
          <w:szCs w:val="20"/>
        </w:rPr>
      </w:pPr>
    </w:p>
    <w:p w14:paraId="3BB3C150" w14:textId="0AB2894F" w:rsidR="00573A5A" w:rsidRDefault="009B122B" w:rsidP="00724CA8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Количество и </w:t>
      </w:r>
      <w:r w:rsidR="00F97571">
        <w:rPr>
          <w:rFonts w:ascii="Times New Roman" w:hAnsi="Times New Roman" w:cs="Times New Roman"/>
          <w:b/>
          <w:sz w:val="20"/>
          <w:szCs w:val="20"/>
          <w:u w:val="single"/>
        </w:rPr>
        <w:t>объем контейнеров,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установленных </w:t>
      </w:r>
      <w:r w:rsidR="00DD611A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контейнерной площадке:</w:t>
      </w:r>
      <w:r w:rsidR="00DD611A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</w:p>
    <w:p w14:paraId="7A0BF672" w14:textId="77777777" w:rsidR="00C8470F" w:rsidRPr="00B81CC7" w:rsidRDefault="00C8470F" w:rsidP="00C8470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02" w:type="dxa"/>
        <w:tblLayout w:type="fixed"/>
        <w:tblLook w:val="04A0" w:firstRow="1" w:lastRow="0" w:firstColumn="1" w:lastColumn="0" w:noHBand="0" w:noVBand="1"/>
      </w:tblPr>
      <w:tblGrid>
        <w:gridCol w:w="1421"/>
        <w:gridCol w:w="2423"/>
        <w:gridCol w:w="2138"/>
        <w:gridCol w:w="1995"/>
        <w:gridCol w:w="2425"/>
      </w:tblGrid>
      <w:tr w:rsidR="00C8470F" w:rsidRPr="00B81CC7" w14:paraId="70EE0F0E" w14:textId="77777777" w:rsidTr="00243BBB">
        <w:trPr>
          <w:trHeight w:val="525"/>
        </w:trPr>
        <w:tc>
          <w:tcPr>
            <w:tcW w:w="1421" w:type="dxa"/>
            <w:vAlign w:val="center"/>
          </w:tcPr>
          <w:p w14:paraId="37FA7232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Объем контейнеров</w:t>
            </w:r>
          </w:p>
        </w:tc>
        <w:tc>
          <w:tcPr>
            <w:tcW w:w="2423" w:type="dxa"/>
            <w:vAlign w:val="center"/>
          </w:tcPr>
          <w:p w14:paraId="1DFBA888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0,66 м3</w:t>
            </w:r>
          </w:p>
        </w:tc>
        <w:tc>
          <w:tcPr>
            <w:tcW w:w="2138" w:type="dxa"/>
            <w:vAlign w:val="center"/>
          </w:tcPr>
          <w:p w14:paraId="5A7D1E01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0,75 м3</w:t>
            </w:r>
          </w:p>
        </w:tc>
        <w:tc>
          <w:tcPr>
            <w:tcW w:w="1995" w:type="dxa"/>
            <w:vAlign w:val="center"/>
          </w:tcPr>
          <w:p w14:paraId="0CF4F9D6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1,1 м3</w:t>
            </w:r>
          </w:p>
        </w:tc>
        <w:tc>
          <w:tcPr>
            <w:tcW w:w="2423" w:type="dxa"/>
            <w:vAlign w:val="center"/>
          </w:tcPr>
          <w:p w14:paraId="2D2148AE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6 м3</w:t>
            </w:r>
          </w:p>
        </w:tc>
      </w:tr>
      <w:tr w:rsidR="00C8470F" w:rsidRPr="00B81CC7" w14:paraId="308B1197" w14:textId="77777777" w:rsidTr="007B67F6">
        <w:trPr>
          <w:trHeight w:val="792"/>
        </w:trPr>
        <w:tc>
          <w:tcPr>
            <w:tcW w:w="1421" w:type="dxa"/>
            <w:vAlign w:val="center"/>
          </w:tcPr>
          <w:p w14:paraId="77C46FBD" w14:textId="77777777" w:rsidR="00C8470F" w:rsidRPr="006A30D4" w:rsidRDefault="006E6CC0" w:rsidP="00544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14:paraId="45FF95FA" w14:textId="77777777" w:rsidR="006E6CC0" w:rsidRPr="00B81CC7" w:rsidRDefault="006E6CC0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D4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контейнеров</w:t>
            </w:r>
          </w:p>
        </w:tc>
        <w:tc>
          <w:tcPr>
            <w:tcW w:w="2423" w:type="dxa"/>
            <w:vAlign w:val="center"/>
          </w:tcPr>
          <w:p w14:paraId="79297C72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7981F71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31FB1FF9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0A0658D8" w14:textId="77777777" w:rsidR="00C8470F" w:rsidRPr="00B81CC7" w:rsidRDefault="00C8470F" w:rsidP="0054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FF9" w:rsidRPr="00B81CC7" w14:paraId="2EF336BB" w14:textId="77777777" w:rsidTr="007B67F6">
        <w:trPr>
          <w:trHeight w:val="354"/>
        </w:trPr>
        <w:tc>
          <w:tcPr>
            <w:tcW w:w="10402" w:type="dxa"/>
            <w:gridSpan w:val="5"/>
            <w:vAlign w:val="center"/>
          </w:tcPr>
          <w:p w14:paraId="622E8D65" w14:textId="77777777" w:rsidR="00277FF9" w:rsidRPr="007A092A" w:rsidRDefault="006C4FA4" w:rsidP="00831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3E8">
              <w:rPr>
                <w:rFonts w:ascii="Times New Roman" w:hAnsi="Times New Roman" w:cs="Times New Roman"/>
                <w:sz w:val="16"/>
                <w:szCs w:val="20"/>
              </w:rPr>
              <w:t xml:space="preserve">*Региональный оператор </w:t>
            </w:r>
            <w:r w:rsidR="00691715" w:rsidRPr="005153E8">
              <w:rPr>
                <w:rFonts w:ascii="Times New Roman" w:hAnsi="Times New Roman" w:cs="Times New Roman"/>
                <w:sz w:val="16"/>
                <w:szCs w:val="20"/>
              </w:rPr>
              <w:t>осуществляе</w:t>
            </w:r>
            <w:r w:rsidR="00793D36" w:rsidRPr="005153E8">
              <w:rPr>
                <w:rFonts w:ascii="Times New Roman" w:hAnsi="Times New Roman" w:cs="Times New Roman"/>
                <w:sz w:val="16"/>
                <w:szCs w:val="20"/>
              </w:rPr>
              <w:t>т сбор ТКО из контейнеров</w:t>
            </w:r>
            <w:r w:rsidR="008319A2" w:rsidRPr="005153E8">
              <w:rPr>
                <w:rFonts w:ascii="Times New Roman" w:hAnsi="Times New Roman" w:cs="Times New Roman"/>
                <w:sz w:val="16"/>
                <w:szCs w:val="20"/>
              </w:rPr>
              <w:t>, оснащенных захватами для обслуживания мусоровозами с задней загрузкой.</w:t>
            </w:r>
          </w:p>
        </w:tc>
      </w:tr>
    </w:tbl>
    <w:p w14:paraId="7E49846C" w14:textId="77777777" w:rsidR="00B34C2D" w:rsidRPr="00C90461" w:rsidRDefault="00B34C2D" w:rsidP="00C90461">
      <w:pPr>
        <w:rPr>
          <w:rFonts w:ascii="Times New Roman" w:hAnsi="Times New Roman" w:cs="Times New Roman"/>
          <w:sz w:val="22"/>
          <w:szCs w:val="22"/>
        </w:rPr>
      </w:pPr>
    </w:p>
    <w:p w14:paraId="3E2D9AE8" w14:textId="77777777" w:rsidR="006E6CC0" w:rsidRPr="00DD611A" w:rsidRDefault="006E6CC0" w:rsidP="006E6CC0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DD611A">
        <w:rPr>
          <w:rFonts w:ascii="Times New Roman" w:hAnsi="Times New Roman" w:cs="Times New Roman"/>
          <w:b/>
          <w:sz w:val="20"/>
          <w:szCs w:val="22"/>
          <w:u w:val="single"/>
        </w:rPr>
        <w:t xml:space="preserve">Периодичность вывоза </w:t>
      </w:r>
      <w:r w:rsidR="00FD5AFD" w:rsidRPr="00DD611A">
        <w:rPr>
          <w:rFonts w:ascii="Times New Roman" w:hAnsi="Times New Roman" w:cs="Times New Roman"/>
          <w:b/>
          <w:sz w:val="20"/>
          <w:szCs w:val="22"/>
          <w:u w:val="single"/>
        </w:rPr>
        <w:t>твердых коммунальных отходов с контейнерной площадки:</w:t>
      </w:r>
      <w:r w:rsidR="00DD611A">
        <w:rPr>
          <w:rFonts w:ascii="Times New Roman" w:hAnsi="Times New Roman" w:cs="Times New Roman"/>
          <w:b/>
          <w:sz w:val="20"/>
          <w:szCs w:val="22"/>
          <w:u w:val="single"/>
        </w:rPr>
        <w:t>*</w:t>
      </w:r>
    </w:p>
    <w:p w14:paraId="769C8A7F" w14:textId="77777777" w:rsidR="006E6CC0" w:rsidRDefault="006E6CC0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Style w:val="10"/>
        <w:tblW w:w="10480" w:type="dxa"/>
        <w:tblInd w:w="-5" w:type="dxa"/>
        <w:tblLook w:val="04A0" w:firstRow="1" w:lastRow="0" w:firstColumn="1" w:lastColumn="0" w:noHBand="0" w:noVBand="1"/>
      </w:tblPr>
      <w:tblGrid>
        <w:gridCol w:w="2281"/>
        <w:gridCol w:w="1710"/>
        <w:gridCol w:w="1426"/>
        <w:gridCol w:w="1853"/>
        <w:gridCol w:w="1567"/>
        <w:gridCol w:w="1643"/>
      </w:tblGrid>
      <w:tr w:rsidR="009F7FF6" w:rsidRPr="00FD5AFD" w14:paraId="753BA182" w14:textId="77777777" w:rsidTr="005654CA">
        <w:trPr>
          <w:trHeight w:val="2954"/>
        </w:trPr>
        <w:tc>
          <w:tcPr>
            <w:tcW w:w="2281" w:type="dxa"/>
            <w:vAlign w:val="center"/>
          </w:tcPr>
          <w:p w14:paraId="6E7A30A1" w14:textId="77777777" w:rsidR="009F7FF6" w:rsidRPr="008815C1" w:rsidRDefault="009F7FF6" w:rsidP="00881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5C1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ведения деятельности /</w:t>
            </w:r>
            <w:r w:rsidRPr="008815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складирования ТКО</w:t>
            </w:r>
          </w:p>
          <w:p w14:paraId="60A8927D" w14:textId="77777777" w:rsidR="009F7FF6" w:rsidRPr="00FD5AFD" w:rsidRDefault="009F7FF6" w:rsidP="008815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815C1">
              <w:rPr>
                <w:rFonts w:ascii="Times New Roman" w:hAnsi="Times New Roman" w:cs="Times New Roman"/>
                <w:b/>
                <w:sz w:val="20"/>
              </w:rPr>
              <w:t>(область, район, населенный пункт, улица, дом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EE4B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EE4B20">
              <w:rPr>
                <w:rFonts w:ascii="Times New Roman" w:hAnsi="Times New Roman" w:cs="Times New Roman"/>
                <w:b/>
                <w:sz w:val="20"/>
              </w:rPr>
              <w:t>координаты собственной контейнерной площадки (пример, 60.024626, 30.645873)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10" w:type="dxa"/>
          </w:tcPr>
          <w:p w14:paraId="3E08A4F2" w14:textId="77777777" w:rsidR="009F7FF6" w:rsidRPr="00244B46" w:rsidRDefault="009F7FF6" w:rsidP="00244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B46">
              <w:rPr>
                <w:rFonts w:ascii="Times New Roman" w:hAnsi="Times New Roman" w:cs="Times New Roman"/>
                <w:b/>
                <w:sz w:val="20"/>
                <w:szCs w:val="20"/>
              </w:rPr>
              <w:t>Коммерческое обозначение места ведения деятельности</w:t>
            </w:r>
          </w:p>
          <w:p w14:paraId="6CACA217" w14:textId="5896E43B" w:rsidR="009F7FF6" w:rsidRPr="00FD5AFD" w:rsidRDefault="009F7FF6" w:rsidP="00244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44B46">
              <w:rPr>
                <w:rFonts w:ascii="Times New Roman" w:hAnsi="Times New Roman" w:cs="Times New Roman"/>
                <w:b/>
                <w:sz w:val="20"/>
                <w:szCs w:val="20"/>
              </w:rPr>
              <w:t>(пример, гостиница «Маяк»)</w:t>
            </w:r>
          </w:p>
        </w:tc>
        <w:tc>
          <w:tcPr>
            <w:tcW w:w="1426" w:type="dxa"/>
            <w:vAlign w:val="center"/>
          </w:tcPr>
          <w:p w14:paraId="35D345D1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Выбранный вариант графика.</w:t>
            </w:r>
          </w:p>
          <w:p w14:paraId="052A2757" w14:textId="77777777" w:rsidR="009F7FF6" w:rsidRPr="00852E24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(п</w:t>
            </w:r>
            <w:r w:rsidRPr="0006165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ри заполнении в подходящей строке выбранного графика ставиться отметка – </w:t>
            </w:r>
            <w:r w:rsidRPr="00061654"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V</w:t>
            </w:r>
            <w:r w:rsidRPr="00852E24">
              <w:rPr>
                <w:rFonts w:ascii="Times New Roman" w:eastAsia="Calibri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853" w:type="dxa"/>
            <w:vAlign w:val="center"/>
          </w:tcPr>
          <w:p w14:paraId="3D33E1DD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дней вывоза</w:t>
            </w:r>
          </w:p>
          <w:p w14:paraId="0A6CAA0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5C3F171" w14:textId="77777777" w:rsidR="009F7FF6" w:rsidRPr="00FD5AFD" w:rsidRDefault="009F7FF6" w:rsidP="00FD5AF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9122B2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Дни недели для вывоза.</w:t>
            </w:r>
          </w:p>
          <w:p w14:paraId="590F6737" w14:textId="77777777" w:rsidR="009F7FF6" w:rsidRPr="00FD5AFD" w:rsidRDefault="009F7FF6" w:rsidP="000616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(в</w:t>
            </w:r>
            <w:r w:rsidRPr="0006165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ыбранные дни недели необходимо </w:t>
            </w:r>
            <w:r w:rsidRPr="00061654">
              <w:rPr>
                <w:rFonts w:ascii="Times New Roman" w:eastAsia="Calibri" w:hAnsi="Times New Roman" w:cs="Times New Roman"/>
                <w:b/>
                <w:sz w:val="18"/>
                <w:szCs w:val="20"/>
                <w:u w:val="single"/>
              </w:rPr>
              <w:t>подчеркнуть или обвести</w:t>
            </w: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u w:val="single"/>
              </w:rPr>
              <w:t>)</w:t>
            </w:r>
          </w:p>
        </w:tc>
        <w:tc>
          <w:tcPr>
            <w:tcW w:w="1643" w:type="dxa"/>
          </w:tcPr>
          <w:p w14:paraId="3EF78B36" w14:textId="77777777" w:rsidR="009F7FF6" w:rsidRPr="009F7FF6" w:rsidRDefault="009F7FF6" w:rsidP="009F7F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7F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Контактное лицо, отвечающее за вывоз ТКО по указанному адресу</w:t>
            </w:r>
          </w:p>
          <w:p w14:paraId="39A4757A" w14:textId="77777777" w:rsidR="009F7FF6" w:rsidRPr="00FD5AFD" w:rsidRDefault="009F7FF6" w:rsidP="009F7F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7F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(ФИО, телефон)</w:t>
            </w:r>
          </w:p>
        </w:tc>
      </w:tr>
      <w:tr w:rsidR="009F7FF6" w:rsidRPr="00FD5AFD" w14:paraId="15036A87" w14:textId="77777777" w:rsidTr="005654CA">
        <w:trPr>
          <w:trHeight w:val="535"/>
        </w:trPr>
        <w:tc>
          <w:tcPr>
            <w:tcW w:w="2281" w:type="dxa"/>
            <w:vMerge w:val="restart"/>
          </w:tcPr>
          <w:p w14:paraId="0BAFF06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14:paraId="77A6D378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60B8EF0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14778035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7" w:type="dxa"/>
            <w:vMerge w:val="restart"/>
          </w:tcPr>
          <w:p w14:paraId="477E1DC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4897A2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EDFADF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DE86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894B0C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  <w:p w14:paraId="5510FBD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99C02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вторник</w:t>
            </w:r>
          </w:p>
          <w:p w14:paraId="306D13E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A12AD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  <w:p w14:paraId="38F503C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9E86F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  <w:p w14:paraId="1EAC88E0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0BB65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  <w:p w14:paraId="48600871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30BE2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  <w:p w14:paraId="13FBB59D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72FA8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</w:p>
          <w:p w14:paraId="680243F1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14:paraId="39F55D2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77B6477C" w14:textId="77777777" w:rsidTr="005654CA">
        <w:trPr>
          <w:trHeight w:val="472"/>
        </w:trPr>
        <w:tc>
          <w:tcPr>
            <w:tcW w:w="2281" w:type="dxa"/>
            <w:vMerge/>
          </w:tcPr>
          <w:p w14:paraId="3F1A69DA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35B9B7F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C694608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0DB07428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567" w:type="dxa"/>
            <w:vMerge/>
          </w:tcPr>
          <w:p w14:paraId="4564CE70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750897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37B09A8B" w14:textId="77777777" w:rsidTr="005654CA">
        <w:trPr>
          <w:trHeight w:val="495"/>
        </w:trPr>
        <w:tc>
          <w:tcPr>
            <w:tcW w:w="2281" w:type="dxa"/>
            <w:vMerge/>
          </w:tcPr>
          <w:p w14:paraId="26E15529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2D8CDC2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0FE6072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06AE28BC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раза в неделю</w:t>
            </w:r>
          </w:p>
        </w:tc>
        <w:tc>
          <w:tcPr>
            <w:tcW w:w="1567" w:type="dxa"/>
            <w:vMerge/>
          </w:tcPr>
          <w:p w14:paraId="625D708A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5B33979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6060BE12" w14:textId="77777777" w:rsidTr="005654CA">
        <w:trPr>
          <w:trHeight w:val="569"/>
        </w:trPr>
        <w:tc>
          <w:tcPr>
            <w:tcW w:w="2281" w:type="dxa"/>
            <w:vMerge/>
          </w:tcPr>
          <w:p w14:paraId="0D259A32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76991F8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6B5B035C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1D9CDCBB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раза в неделю</w:t>
            </w:r>
          </w:p>
        </w:tc>
        <w:tc>
          <w:tcPr>
            <w:tcW w:w="1567" w:type="dxa"/>
            <w:vMerge/>
          </w:tcPr>
          <w:p w14:paraId="25CCB299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8EC680E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61B45448" w14:textId="77777777" w:rsidTr="005654CA">
        <w:trPr>
          <w:trHeight w:val="575"/>
        </w:trPr>
        <w:tc>
          <w:tcPr>
            <w:tcW w:w="2281" w:type="dxa"/>
            <w:vMerge/>
          </w:tcPr>
          <w:p w14:paraId="7A68A256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1B28A95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01F632D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5D087A8E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раза в неделю</w:t>
            </w:r>
          </w:p>
        </w:tc>
        <w:tc>
          <w:tcPr>
            <w:tcW w:w="1567" w:type="dxa"/>
            <w:vMerge/>
          </w:tcPr>
          <w:p w14:paraId="29527261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AFAC715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61071E61" w14:textId="77777777" w:rsidTr="005654CA">
        <w:trPr>
          <w:trHeight w:val="648"/>
        </w:trPr>
        <w:tc>
          <w:tcPr>
            <w:tcW w:w="2281" w:type="dxa"/>
            <w:vMerge/>
          </w:tcPr>
          <w:p w14:paraId="5E123E53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7CEDCCC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49D57A82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1DC99815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раз в неделю</w:t>
            </w:r>
          </w:p>
        </w:tc>
        <w:tc>
          <w:tcPr>
            <w:tcW w:w="1567" w:type="dxa"/>
            <w:vMerge/>
          </w:tcPr>
          <w:p w14:paraId="59DC22B6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D2C8C16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36E86A95" w14:textId="77777777" w:rsidTr="003C46C2">
        <w:trPr>
          <w:trHeight w:val="741"/>
        </w:trPr>
        <w:tc>
          <w:tcPr>
            <w:tcW w:w="2281" w:type="dxa"/>
            <w:vMerge/>
          </w:tcPr>
          <w:p w14:paraId="692548C7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5665D67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</w:tcPr>
          <w:p w14:paraId="1BE10A04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3" w:type="dxa"/>
            <w:vAlign w:val="center"/>
          </w:tcPr>
          <w:p w14:paraId="234A082F" w14:textId="77777777" w:rsidR="009F7FF6" w:rsidRPr="00FD5AFD" w:rsidRDefault="009F7FF6" w:rsidP="00FD5A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5A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 раз в неделю</w:t>
            </w:r>
          </w:p>
        </w:tc>
        <w:tc>
          <w:tcPr>
            <w:tcW w:w="1567" w:type="dxa"/>
            <w:vMerge/>
          </w:tcPr>
          <w:p w14:paraId="6A28A68C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48A40E5" w14:textId="77777777" w:rsidR="009F7FF6" w:rsidRPr="00FD5AFD" w:rsidRDefault="009F7FF6" w:rsidP="00FD5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F6" w:rsidRPr="00FD5AFD" w14:paraId="174C3F98" w14:textId="77777777" w:rsidTr="00B34C2D">
        <w:trPr>
          <w:trHeight w:val="800"/>
        </w:trPr>
        <w:tc>
          <w:tcPr>
            <w:tcW w:w="10480" w:type="dxa"/>
            <w:gridSpan w:val="6"/>
          </w:tcPr>
          <w:p w14:paraId="5FA1EB4F" w14:textId="77777777" w:rsidR="009F7FF6" w:rsidRPr="007F7C44" w:rsidRDefault="009F7FF6" w:rsidP="00585C8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44400">
              <w:rPr>
                <w:sz w:val="18"/>
              </w:rPr>
              <w:t>*</w:t>
            </w:r>
            <w:r w:rsidRPr="00144400">
              <w:rPr>
                <w:rFonts w:ascii="Times New Roman" w:hAnsi="Times New Roman" w:cs="Times New Roman"/>
                <w:sz w:val="16"/>
                <w:szCs w:val="20"/>
              </w:rPr>
              <w:t xml:space="preserve"> Периодичность вывоза ТКО определяется только графиком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7A092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F7C44">
              <w:rPr>
                <w:rFonts w:ascii="Times New Roman" w:hAnsi="Times New Roman" w:cs="Times New Roman"/>
                <w:sz w:val="16"/>
                <w:szCs w:val="20"/>
              </w:rPr>
              <w:t xml:space="preserve">При указании периодичности вывоза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ТКО </w:t>
            </w:r>
            <w:r w:rsidRPr="007F7C44">
              <w:rPr>
                <w:rFonts w:ascii="Times New Roman" w:hAnsi="Times New Roman" w:cs="Times New Roman"/>
                <w:sz w:val="16"/>
                <w:szCs w:val="20"/>
              </w:rPr>
              <w:t xml:space="preserve">необходимо руководствоваться нормами СанПиН, которые говорят о том, что при температуре минус 5 градусов и ниже вывоз производится один раз в трое суток, при плюсовой температуре – свыше плюс 5 градусов – ежедневно. </w:t>
            </w:r>
          </w:p>
          <w:p w14:paraId="61CD2D35" w14:textId="77777777" w:rsidR="009F7FF6" w:rsidRPr="00144400" w:rsidRDefault="009F7FF6" w:rsidP="00585C89">
            <w:pPr>
              <w:jc w:val="center"/>
              <w:rPr>
                <w:sz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9"/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3549"/>
        <w:gridCol w:w="2830"/>
      </w:tblGrid>
      <w:tr w:rsidR="005654CA" w:rsidRPr="000C13C2" w14:paraId="5D77189D" w14:textId="77777777" w:rsidTr="005654CA">
        <w:trPr>
          <w:trHeight w:val="424"/>
        </w:trPr>
        <w:tc>
          <w:tcPr>
            <w:tcW w:w="4106" w:type="dxa"/>
            <w:vMerge w:val="restart"/>
            <w:vAlign w:val="center"/>
          </w:tcPr>
          <w:p w14:paraId="63EEF01A" w14:textId="3B3B0DD3" w:rsidR="005654CA" w:rsidRPr="00847DFF" w:rsidRDefault="005654CA" w:rsidP="005654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земельного участка</w:t>
            </w:r>
            <w:r w:rsidR="00AC38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на котором осуществляется деятельность</w:t>
            </w:r>
          </w:p>
          <w:p w14:paraId="607E0A1B" w14:textId="77777777" w:rsidR="005654CA" w:rsidRPr="000C13C2" w:rsidRDefault="005654CA" w:rsidP="00565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(выбрать из перечисленного)</w:t>
            </w:r>
          </w:p>
        </w:tc>
        <w:tc>
          <w:tcPr>
            <w:tcW w:w="3549" w:type="dxa"/>
            <w:vAlign w:val="center"/>
          </w:tcPr>
          <w:p w14:paraId="5E56A6E4" w14:textId="77777777" w:rsidR="005654CA" w:rsidRPr="000C13C2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830" w:type="dxa"/>
            <w:vAlign w:val="center"/>
          </w:tcPr>
          <w:p w14:paraId="3D4D670C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B93EC83" wp14:editId="14E5273F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4445</wp:posOffset>
                      </wp:positionV>
                      <wp:extent cx="142875" cy="1143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1ADC3" id="Прямоугольник 9" o:spid="_x0000_s1026" style="position:absolute;margin-left:-21.2pt;margin-top:.35pt;width:11.25pt;height: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5654CA" w:rsidRPr="000C13C2" w14:paraId="6E8827DD" w14:textId="77777777" w:rsidTr="005654CA">
        <w:trPr>
          <w:trHeight w:val="263"/>
        </w:trPr>
        <w:tc>
          <w:tcPr>
            <w:tcW w:w="4106" w:type="dxa"/>
            <w:vMerge/>
            <w:vAlign w:val="center"/>
          </w:tcPr>
          <w:p w14:paraId="3CF83665" w14:textId="77777777" w:rsidR="005654CA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194BA818" w14:textId="1FAC4161" w:rsidR="005654CA" w:rsidRPr="000C13C2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6B2999">
              <w:rPr>
                <w:rFonts w:ascii="Times New Roman" w:hAnsi="Times New Roman" w:cs="Times New Roman"/>
                <w:sz w:val="18"/>
                <w:szCs w:val="18"/>
              </w:rPr>
              <w:t xml:space="preserve"> (ИЖС)</w:t>
            </w:r>
          </w:p>
        </w:tc>
        <w:tc>
          <w:tcPr>
            <w:tcW w:w="2830" w:type="dxa"/>
            <w:vAlign w:val="center"/>
          </w:tcPr>
          <w:p w14:paraId="067C6DAD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61F6491" wp14:editId="6D61EFDB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81F4C" id="Прямоугольник 10" o:spid="_x0000_s1026" style="position:absolute;margin-left:-19.7pt;margin-top:.3pt;width:10.5pt;height:9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5654CA" w:rsidRPr="000C13C2" w14:paraId="2E60C53F" w14:textId="77777777" w:rsidTr="005654CA">
        <w:trPr>
          <w:trHeight w:val="311"/>
        </w:trPr>
        <w:tc>
          <w:tcPr>
            <w:tcW w:w="4106" w:type="dxa"/>
            <w:vMerge/>
            <w:vAlign w:val="center"/>
          </w:tcPr>
          <w:p w14:paraId="786E34F4" w14:textId="77777777" w:rsidR="005654CA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36F27598" w14:textId="77777777" w:rsidR="005654CA" w:rsidRPr="000C13C2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особо охраняемых территорий и объектов</w:t>
            </w:r>
          </w:p>
        </w:tc>
        <w:tc>
          <w:tcPr>
            <w:tcW w:w="2830" w:type="dxa"/>
            <w:vAlign w:val="center"/>
          </w:tcPr>
          <w:p w14:paraId="0E9612ED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13B94F3" wp14:editId="45CE19C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-18415</wp:posOffset>
                      </wp:positionV>
                      <wp:extent cx="133350" cy="1428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040"/>
                          <wp:lineTo x="21600" y="23040"/>
                          <wp:lineTo x="21600" y="0"/>
                          <wp:lineTo x="0" y="0"/>
                        </wp:wrapPolygon>
                      </wp:wrapTight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53A4E" id="Прямоугольник 11" o:spid="_x0000_s1026" style="position:absolute;margin-left:-9pt;margin-top:-1.45pt;width:10.5pt;height:11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5654CA" w:rsidRPr="000C13C2" w14:paraId="73DDB5CA" w14:textId="77777777" w:rsidTr="005654CA">
        <w:trPr>
          <w:trHeight w:val="424"/>
        </w:trPr>
        <w:tc>
          <w:tcPr>
            <w:tcW w:w="4106" w:type="dxa"/>
            <w:vMerge/>
            <w:vAlign w:val="center"/>
          </w:tcPr>
          <w:p w14:paraId="517BCFBD" w14:textId="77777777" w:rsidR="005654CA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15DD54F0" w14:textId="77777777" w:rsidR="005654CA" w:rsidRPr="00847DFF" w:rsidRDefault="005654CA" w:rsidP="00565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2830" w:type="dxa"/>
            <w:vAlign w:val="center"/>
          </w:tcPr>
          <w:p w14:paraId="67103568" w14:textId="77777777" w:rsidR="005654CA" w:rsidRPr="000C13C2" w:rsidRDefault="005654CA" w:rsidP="005654CA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0EC09A0D" wp14:editId="0DE2B0A1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25400</wp:posOffset>
                      </wp:positionV>
                      <wp:extent cx="1238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3262" y="23040"/>
                          <wp:lineTo x="23262" y="0"/>
                          <wp:lineTo x="0" y="0"/>
                        </wp:wrapPolygon>
                      </wp:wrapTight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915D" id="Прямоугольник 7" o:spid="_x0000_s1026" style="position:absolute;margin-left:-19pt;margin-top:2pt;width:9.75pt;height:11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</w:tc>
      </w:tr>
    </w:tbl>
    <w:p w14:paraId="63306EED" w14:textId="77777777" w:rsidR="00C8470F" w:rsidRDefault="00C8470F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541C6997" w14:textId="77777777" w:rsidR="00C8470F" w:rsidRDefault="00C8470F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610BAA7C" w14:textId="77777777" w:rsidR="00243BBB" w:rsidRPr="00BE1452" w:rsidRDefault="00243BBB" w:rsidP="00BE1452">
      <w:pPr>
        <w:rPr>
          <w:rFonts w:ascii="Times New Roman" w:hAnsi="Times New Roman" w:cs="Times New Roman"/>
          <w:sz w:val="22"/>
          <w:szCs w:val="22"/>
        </w:rPr>
      </w:pPr>
    </w:p>
    <w:p w14:paraId="17982EB7" w14:textId="77777777" w:rsidR="00243BBB" w:rsidRDefault="00243BBB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4444E9E3" w14:textId="77777777" w:rsidR="00243BBB" w:rsidRDefault="00243BBB" w:rsidP="00521AF4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22CD8747" w14:textId="77777777" w:rsidR="003435CE" w:rsidRPr="00B81CC7" w:rsidRDefault="00521AF4" w:rsidP="00521AF4">
      <w:pPr>
        <w:pStyle w:val="a4"/>
        <w:rPr>
          <w:rFonts w:ascii="Times New Roman" w:hAnsi="Times New Roman" w:cs="Times New Roman"/>
          <w:sz w:val="22"/>
          <w:szCs w:val="22"/>
        </w:rPr>
      </w:pPr>
      <w:r w:rsidRPr="00B81C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="003435CE" w:rsidRPr="00B81CC7">
        <w:rPr>
          <w:rFonts w:ascii="Times New Roman" w:hAnsi="Times New Roman" w:cs="Times New Roman"/>
          <w:sz w:val="22"/>
          <w:szCs w:val="22"/>
        </w:rPr>
        <w:t>____________________/</w:t>
      </w:r>
      <w:r w:rsidRPr="00B81CC7">
        <w:rPr>
          <w:rFonts w:ascii="Times New Roman" w:hAnsi="Times New Roman" w:cs="Times New Roman"/>
          <w:sz w:val="22"/>
          <w:szCs w:val="22"/>
        </w:rPr>
        <w:t>ФИО</w:t>
      </w:r>
      <w:r w:rsidR="003435CE" w:rsidRPr="00B81CC7">
        <w:rPr>
          <w:rFonts w:ascii="Times New Roman" w:hAnsi="Times New Roman" w:cs="Times New Roman"/>
          <w:sz w:val="22"/>
          <w:szCs w:val="22"/>
        </w:rPr>
        <w:t xml:space="preserve">/                                                                                              </w:t>
      </w:r>
    </w:p>
    <w:p w14:paraId="41CB7227" w14:textId="77777777" w:rsidR="00521AF4" w:rsidRPr="00B81CC7" w:rsidRDefault="003435CE" w:rsidP="003435CE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BC0B6C">
        <w:rPr>
          <w:rFonts w:ascii="Times New Roman" w:hAnsi="Times New Roman" w:cs="Times New Roman"/>
          <w:szCs w:val="22"/>
        </w:rPr>
        <w:t xml:space="preserve">         </w:t>
      </w:r>
      <w:r w:rsidR="00FD2E24" w:rsidRPr="00BC0B6C">
        <w:rPr>
          <w:rFonts w:ascii="Times New Roman" w:hAnsi="Times New Roman" w:cs="Times New Roman"/>
          <w:sz w:val="20"/>
          <w:szCs w:val="22"/>
        </w:rPr>
        <w:t>п</w:t>
      </w:r>
      <w:r w:rsidR="00521AF4" w:rsidRPr="00BC0B6C">
        <w:rPr>
          <w:rFonts w:ascii="Times New Roman" w:hAnsi="Times New Roman" w:cs="Times New Roman"/>
          <w:sz w:val="20"/>
          <w:szCs w:val="22"/>
        </w:rPr>
        <w:t>одпись</w:t>
      </w:r>
      <w:r w:rsidR="00FF5012">
        <w:rPr>
          <w:rStyle w:val="a7"/>
          <w:rFonts w:ascii="Times New Roman" w:hAnsi="Times New Roman" w:cs="Times New Roman"/>
          <w:sz w:val="22"/>
          <w:szCs w:val="22"/>
        </w:rPr>
        <w:footnoteReference w:id="2"/>
      </w:r>
    </w:p>
    <w:p w14:paraId="34E72752" w14:textId="77777777" w:rsidR="00F97571" w:rsidRDefault="003435CE" w:rsidP="00B81CC7">
      <w:pPr>
        <w:ind w:left="2832" w:firstLine="708"/>
        <w:rPr>
          <w:rFonts w:ascii="Times New Roman" w:hAnsi="Times New Roman" w:cs="Times New Roman"/>
          <w:sz w:val="22"/>
          <w:szCs w:val="22"/>
        </w:rPr>
      </w:pPr>
      <w:proofErr w:type="spellStart"/>
      <w:r w:rsidRPr="00B81CC7">
        <w:rPr>
          <w:rFonts w:ascii="Times New Roman" w:hAnsi="Times New Roman" w:cs="Times New Roman"/>
          <w:sz w:val="22"/>
          <w:szCs w:val="22"/>
        </w:rPr>
        <w:t>м.п</w:t>
      </w:r>
      <w:proofErr w:type="spellEnd"/>
      <w:r w:rsidRPr="00B81CC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DC56DF" w14:textId="77777777" w:rsidR="00F97571" w:rsidRDefault="00F9757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9FD79EE" w14:textId="77777777" w:rsidR="00F97571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bookmarkStart w:id="1" w:name="_Hlk157622219"/>
      <w:r w:rsidRPr="003A4296"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  <w:lastRenderedPageBreak/>
        <w:t>Желтым цветом выделены поля обязательные для заполнения !!!</w:t>
      </w:r>
    </w:p>
    <w:p w14:paraId="0C3BA643" w14:textId="77777777" w:rsidR="00F97571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6766031F" w14:textId="77777777" w:rsidR="00F97571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  <w:t>Соглашение об организации электронного документооборота</w:t>
      </w:r>
    </w:p>
    <w:p w14:paraId="4F92B199" w14:textId="77777777" w:rsidR="00F97571" w:rsidRPr="00975B3D" w:rsidRDefault="00F97571" w:rsidP="00F975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49B425A7" w14:textId="408AFFEC" w:rsidR="00F97571" w:rsidRPr="00975B3D" w:rsidRDefault="00F97571" w:rsidP="00F97571">
      <w:pPr>
        <w:widowControl w:val="0"/>
        <w:tabs>
          <w:tab w:val="left" w:pos="7938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г. Выборг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       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_  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________________  202</w:t>
      </w:r>
      <w:r w:rsidR="00A526E2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г.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</w:t>
      </w:r>
    </w:p>
    <w:p w14:paraId="1F15672A" w14:textId="77777777" w:rsidR="00F97571" w:rsidRPr="00975B3D" w:rsidRDefault="00F97571" w:rsidP="00F97571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</w:t>
      </w:r>
    </w:p>
    <w:p w14:paraId="13237487" w14:textId="77777777" w:rsidR="00F97571" w:rsidRPr="00975B3D" w:rsidRDefault="00F97571" w:rsidP="00F97571">
      <w:pPr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Акционерное общество «Управляющая компания по обращению с отходами в Ленинградской области» (сокращенное наименование - АО «УК по обращению с отходами в Ленинградской области»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«Региональный оператор»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в лице Заместителя генерального директора по работе с юридическими лицами </w:t>
      </w:r>
      <w:proofErr w:type="spellStart"/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>Хажинского</w:t>
      </w:r>
      <w:proofErr w:type="spellEnd"/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Дмитрия Михайловича, действующего на основании Доверенности № 215-11/23 от 10.11.2023, с одной стороны и</w:t>
      </w:r>
    </w:p>
    <w:p w14:paraId="523A1058" w14:textId="77777777" w:rsidR="00F97571" w:rsidRPr="00975B3D" w:rsidRDefault="00F97571" w:rsidP="00F97571">
      <w:pPr>
        <w:widowControl w:val="0"/>
        <w:spacing w:line="360" w:lineRule="auto"/>
        <w:ind w:firstLine="567"/>
        <w:jc w:val="both"/>
        <w:rPr>
          <w:rFonts w:ascii="Times New Roman" w:eastAsia="Courier New" w:hAnsi="Times New Roman" w:cs="Times New Roman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_______________________________________________________________________________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(сокращенное наименование –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 «__________»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),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«Потребитель»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в лице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_________________________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действующего на основании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с другой стороны, именуемые в дальнейшем Сторонами, а по отдельности – Сторона, заключили настоящее  </w:t>
      </w:r>
      <w:r w:rsidRPr="00975B3D">
        <w:rPr>
          <w:rFonts w:ascii="Times New Roman" w:eastAsia="Courier New" w:hAnsi="Times New Roman" w:cs="Times New Roman"/>
          <w:color w:val="000000"/>
          <w:sz w:val="22"/>
          <w:szCs w:val="22"/>
          <w:lang w:eastAsia="ru-RU" w:bidi="ru-RU"/>
        </w:rPr>
        <w:t>Соглашение об организации обмена юридически значимыми электронными документами в рамках</w:t>
      </w:r>
      <w:r w:rsidRPr="00975B3D">
        <w:rPr>
          <w:rFonts w:ascii="Times New Roman" w:eastAsia="Courier New" w:hAnsi="Times New Roman" w:cs="Times New Roman"/>
          <w:sz w:val="22"/>
          <w:szCs w:val="22"/>
          <w:lang w:eastAsia="ru-RU" w:bidi="ru-RU"/>
        </w:rPr>
        <w:t xml:space="preserve"> оказания Региональным оператором услуг по обращению с твердыми коммунальными отходами, о нижеследующем: </w:t>
      </w:r>
    </w:p>
    <w:p w14:paraId="1891EDBE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в ходе взаимной деятельности при обращении с твердыми коммунальными отходами осуществлять подписание договора на оказание услуг по обращению с твердыми коммунальными отходами (далее по тексту – Договор), любых приложений и соглашений к Договору,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информационных писем и уведомлений об изменении положений Договора, а также в рамках исполнения Договора обмениваться первичными учетными бухгалтерскими  документами с их подписанием, в том числе актов оказанных услуг, актов сверок взаимных расчетов, счетов, и т.д., в электронном виде с использованием электронной подписи и признавать юридическую силу полученных или отправленных электронных документов.</w:t>
      </w:r>
    </w:p>
    <w:p w14:paraId="315A4979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с возможностью использования в ходе электронного документооборота усиленной квалифицированной электронной подписи.</w:t>
      </w:r>
    </w:p>
    <w:p w14:paraId="6FC16A51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</w:p>
    <w:p w14:paraId="6A188A94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</w:p>
    <w:p w14:paraId="4A8931FF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средства:</w:t>
      </w:r>
    </w:p>
    <w:p w14:paraId="0C4FE280" w14:textId="77777777" w:rsidR="00F97571" w:rsidRPr="00975B3D" w:rsidRDefault="00F97571" w:rsidP="00F97571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Оператор Регионального оператора  – ООО «Компания </w:t>
      </w:r>
      <w:r w:rsidR="00CC6BD9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Тензор»» (идентификатор абонента: 2BE4e6436925fa011e29ebb005056917125), система </w:t>
      </w:r>
      <w:proofErr w:type="spellStart"/>
      <w:r w:rsidRPr="00975B3D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СБиС</w:t>
      </w:r>
      <w:proofErr w:type="spellEnd"/>
      <w:r w:rsidRPr="00975B3D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</w:t>
      </w:r>
    </w:p>
    <w:p w14:paraId="6FB0FA53" w14:textId="77777777" w:rsidR="00F97571" w:rsidRPr="00975B3D" w:rsidRDefault="00F97571" w:rsidP="00F97571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-  Оператор Потребителя – </w:t>
      </w: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</w:t>
      </w:r>
    </w:p>
    <w:p w14:paraId="73803A56" w14:textId="77777777" w:rsidR="00F97571" w:rsidRPr="00975B3D" w:rsidRDefault="00F97571" w:rsidP="00F97571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______________________________________________________________________________________</w:t>
      </w:r>
    </w:p>
    <w:p w14:paraId="194ADC92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67FC9318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5FA3F98D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Настоящее соглашение вступает в силу с даты его подписания сторонами и распространяет свое действие на период с даты фактического начала обмена сторонами документами посредством электронного документооборота. </w:t>
      </w:r>
    </w:p>
    <w:p w14:paraId="30A97D66" w14:textId="77777777" w:rsidR="00F97571" w:rsidRPr="00975B3D" w:rsidRDefault="00F97571" w:rsidP="00F97571">
      <w:pPr>
        <w:widowControl w:val="0"/>
        <w:numPr>
          <w:ilvl w:val="0"/>
          <w:numId w:val="25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Соглашение составлено в двух одинаковых экземплярах по одному для каждой стороны. </w:t>
      </w:r>
    </w:p>
    <w:p w14:paraId="713C9076" w14:textId="77777777" w:rsidR="00F97571" w:rsidRPr="00975B3D" w:rsidRDefault="00F97571" w:rsidP="00F97571">
      <w:pPr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5169"/>
        <w:gridCol w:w="4741"/>
      </w:tblGrid>
      <w:tr w:rsidR="00F97571" w:rsidRPr="00975B3D" w14:paraId="46A6D924" w14:textId="77777777" w:rsidTr="00D9764A">
        <w:tc>
          <w:tcPr>
            <w:tcW w:w="5169" w:type="dxa"/>
          </w:tcPr>
          <w:p w14:paraId="3B7EF9FA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Региональный оператор:</w:t>
            </w:r>
          </w:p>
          <w:p w14:paraId="1148B015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АО «УК по обращению с отходами в </w:t>
            </w:r>
          </w:p>
          <w:p w14:paraId="2C97DB50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Ленинградской области»</w:t>
            </w:r>
          </w:p>
          <w:p w14:paraId="58C5630E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14:paraId="2775E582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Юридический адрес: 188808, </w:t>
            </w:r>
          </w:p>
          <w:p w14:paraId="70F26266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Ленинградская область, г. Выборг, </w:t>
            </w:r>
          </w:p>
          <w:p w14:paraId="1DB5C969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Кривоносова, д. 13, пом. 28</w:t>
            </w:r>
          </w:p>
          <w:p w14:paraId="61FC796A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Почтовый адрес: 191015, Санкт-Петербург, </w:t>
            </w:r>
          </w:p>
          <w:p w14:paraId="2DCAC128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Шпалерная, д. 54, Лит. В</w:t>
            </w:r>
          </w:p>
          <w:p w14:paraId="5660F9B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ИНН 4704077078 КПП 470401001</w:t>
            </w:r>
          </w:p>
          <w:p w14:paraId="6158C7AE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ОГРН 1084704002360</w:t>
            </w:r>
          </w:p>
          <w:p w14:paraId="25F15520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Тел.: (812) 207-18-18</w:t>
            </w:r>
          </w:p>
        </w:tc>
        <w:tc>
          <w:tcPr>
            <w:tcW w:w="4741" w:type="dxa"/>
          </w:tcPr>
          <w:p w14:paraId="365B6A38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Потребитель:</w:t>
            </w:r>
          </w:p>
          <w:p w14:paraId="6C06A5A8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560E0A8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73B6B77B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43A9CCBD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 xml:space="preserve">Юридический и почтовый адрес: </w:t>
            </w:r>
          </w:p>
          <w:p w14:paraId="64204D98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ИНН КПП</w:t>
            </w:r>
          </w:p>
          <w:p w14:paraId="464D9F61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ОГРН </w:t>
            </w:r>
          </w:p>
          <w:p w14:paraId="2AE819F1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2537F3E4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e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-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mail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: </w:t>
            </w:r>
          </w:p>
          <w:p w14:paraId="6E943449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Тел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.: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F97571" w:rsidRPr="00975B3D" w14:paraId="6E6F520C" w14:textId="77777777" w:rsidTr="00D9764A">
        <w:trPr>
          <w:trHeight w:val="2888"/>
        </w:trPr>
        <w:tc>
          <w:tcPr>
            <w:tcW w:w="5169" w:type="dxa"/>
          </w:tcPr>
          <w:p w14:paraId="09E52767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Заместитель генерального директора </w:t>
            </w:r>
          </w:p>
          <w:p w14:paraId="37254E6B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 работе с юридическими лицами</w:t>
            </w:r>
          </w:p>
          <w:p w14:paraId="2D3E3AF6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На основании Доверенности № 215-11/23 от 10.11.2023</w:t>
            </w:r>
          </w:p>
          <w:p w14:paraId="4768ABE9" w14:textId="77777777" w:rsidR="00F97571" w:rsidRPr="00975B3D" w:rsidRDefault="00F97571" w:rsidP="00D9764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1597DA7F" w14:textId="77777777" w:rsidR="00F97571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______________________/Д.М. </w:t>
            </w:r>
            <w:proofErr w:type="spellStart"/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>Хажинский</w:t>
            </w:r>
            <w:proofErr w:type="spellEnd"/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/ </w:t>
            </w:r>
          </w:p>
          <w:p w14:paraId="7DA5ED3C" w14:textId="77777777" w:rsidR="00F97571" w:rsidRDefault="00F97571" w:rsidP="00D9764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</w:p>
          <w:p w14:paraId="618B125A" w14:textId="77777777" w:rsidR="00F97571" w:rsidRPr="003A4296" w:rsidRDefault="00F97571" w:rsidP="00D9764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.</w:t>
            </w:r>
          </w:p>
        </w:tc>
        <w:tc>
          <w:tcPr>
            <w:tcW w:w="4741" w:type="dxa"/>
          </w:tcPr>
          <w:p w14:paraId="2F4BF4C4" w14:textId="02D70A54" w:rsidR="00F97571" w:rsidRPr="00975B3D" w:rsidRDefault="00D65656" w:rsidP="00D9764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D65656">
              <w:rPr>
                <w:rFonts w:ascii="Times New Roman" w:hAnsi="Times New Roman" w:cs="Times New Roman"/>
                <w:b/>
                <w:color w:val="000000"/>
                <w:sz w:val="22"/>
                <w:highlight w:val="yellow"/>
              </w:rPr>
              <w:t>Директор</w:t>
            </w:r>
          </w:p>
          <w:p w14:paraId="0FF9D68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7EA7ABEA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017B3D07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FE0E352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217DC052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______________________/______________/</w:t>
            </w:r>
          </w:p>
          <w:p w14:paraId="7047CEA5" w14:textId="77777777" w:rsidR="00F97571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          </w:t>
            </w:r>
          </w:p>
          <w:p w14:paraId="0DCF8D60" w14:textId="77777777" w:rsidR="00F97571" w:rsidRPr="00975B3D" w:rsidRDefault="00F97571" w:rsidP="00D9764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.</w:t>
            </w:r>
          </w:p>
        </w:tc>
      </w:tr>
      <w:bookmarkEnd w:id="1"/>
    </w:tbl>
    <w:p w14:paraId="3FAB7CB6" w14:textId="77777777" w:rsidR="00070D72" w:rsidRDefault="00070D72" w:rsidP="00B81CC7">
      <w:pPr>
        <w:ind w:left="2832" w:firstLine="708"/>
        <w:rPr>
          <w:rFonts w:ascii="Times New Roman" w:hAnsi="Times New Roman" w:cs="Times New Roman"/>
          <w:sz w:val="22"/>
          <w:szCs w:val="22"/>
        </w:rPr>
      </w:pPr>
    </w:p>
    <w:sectPr w:rsidR="00070D72" w:rsidSect="004023DB">
      <w:headerReference w:type="even" r:id="rId8"/>
      <w:headerReference w:type="default" r:id="rId9"/>
      <w:pgSz w:w="11900" w:h="16840"/>
      <w:pgMar w:top="851" w:right="567" w:bottom="612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24EA" w14:textId="77777777" w:rsidR="00DB5FC3" w:rsidRDefault="00DB5FC3" w:rsidP="009324B1">
      <w:r>
        <w:separator/>
      </w:r>
    </w:p>
  </w:endnote>
  <w:endnote w:type="continuationSeparator" w:id="0">
    <w:p w14:paraId="744CD68F" w14:textId="77777777" w:rsidR="00DB5FC3" w:rsidRDefault="00DB5FC3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37D1" w14:textId="77777777" w:rsidR="00DB5FC3" w:rsidRDefault="00DB5FC3" w:rsidP="009324B1">
      <w:r>
        <w:separator/>
      </w:r>
    </w:p>
  </w:footnote>
  <w:footnote w:type="continuationSeparator" w:id="0">
    <w:p w14:paraId="2D85CD0C" w14:textId="77777777" w:rsidR="00DB5FC3" w:rsidRDefault="00DB5FC3" w:rsidP="009324B1">
      <w:r>
        <w:continuationSeparator/>
      </w:r>
    </w:p>
  </w:footnote>
  <w:footnote w:id="1">
    <w:p w14:paraId="2A47A1EC" w14:textId="77777777" w:rsidR="006F729C" w:rsidRPr="009324B1" w:rsidRDefault="006F729C" w:rsidP="006F729C">
      <w:pPr>
        <w:pStyle w:val="a5"/>
        <w:jc w:val="both"/>
        <w:rPr>
          <w:rFonts w:ascii="Times New Roman" w:hAnsi="Times New Roman" w:cs="Times New Roman"/>
        </w:rPr>
      </w:pPr>
      <w:r w:rsidRPr="00BF7041">
        <w:rPr>
          <w:rStyle w:val="a7"/>
          <w:sz w:val="16"/>
        </w:rPr>
        <w:footnoteRef/>
      </w:r>
      <w:r w:rsidRPr="00BF7041">
        <w:rPr>
          <w:sz w:val="16"/>
        </w:rPr>
        <w:t xml:space="preserve"> </w:t>
      </w:r>
      <w:r w:rsidRPr="00BF7041">
        <w:rPr>
          <w:rFonts w:ascii="Times New Roman" w:hAnsi="Times New Roman" w:cs="Times New Roman"/>
          <w:sz w:val="16"/>
        </w:rPr>
        <w:t xml:space="preserve">Копии предоставляемых документов должны быть заверены печатью и подписью уполномоченного лица </w:t>
      </w:r>
    </w:p>
  </w:footnote>
  <w:footnote w:id="2">
    <w:p w14:paraId="191B95DB" w14:textId="77777777" w:rsidR="00FF5012" w:rsidRPr="00BF7041" w:rsidRDefault="00FF5012" w:rsidP="00FF5012">
      <w:pPr>
        <w:rPr>
          <w:rFonts w:ascii="Times New Roman" w:hAnsi="Times New Roman" w:cs="Times New Roman"/>
          <w:sz w:val="16"/>
          <w:szCs w:val="22"/>
        </w:rPr>
      </w:pPr>
      <w:r w:rsidRPr="00BF7041">
        <w:rPr>
          <w:rStyle w:val="a7"/>
          <w:sz w:val="22"/>
        </w:rPr>
        <w:footnoteRef/>
      </w:r>
      <w:r w:rsidRPr="00BF7041">
        <w:rPr>
          <w:sz w:val="22"/>
        </w:rPr>
        <w:t xml:space="preserve"> </w:t>
      </w:r>
      <w:r w:rsidRPr="00BF7041">
        <w:rPr>
          <w:rFonts w:ascii="Times New Roman" w:hAnsi="Times New Roman" w:cs="Times New Roman"/>
          <w:sz w:val="16"/>
          <w:szCs w:val="22"/>
        </w:rPr>
        <w:t>Подписав форму предоставления информации, Вы добровольно даете согласие на обработку персональных данных в соответствии с Федеральным законом № 125-ФЗ «О персональных данных» от 27.07.2006 г.</w:t>
      </w:r>
    </w:p>
    <w:p w14:paraId="5250B219" w14:textId="77777777" w:rsidR="00FF5012" w:rsidRDefault="00FF5012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41940590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72F45D03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3A12E35" w14:textId="77777777" w:rsidR="00FE7BDC" w:rsidRDefault="00FE7B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200955827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50325F30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4670D8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377A84FC" w14:textId="77777777" w:rsidR="00FE7BDC" w:rsidRDefault="00FE7B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665"/>
    <w:multiLevelType w:val="hybridMultilevel"/>
    <w:tmpl w:val="264C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A1A06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A2E"/>
    <w:multiLevelType w:val="hybridMultilevel"/>
    <w:tmpl w:val="A1583452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6C71"/>
    <w:multiLevelType w:val="hybridMultilevel"/>
    <w:tmpl w:val="0B62EEC4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15940341"/>
    <w:multiLevelType w:val="hybridMultilevel"/>
    <w:tmpl w:val="EF1E0070"/>
    <w:lvl w:ilvl="0" w:tplc="BD40B2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29CB"/>
    <w:multiLevelType w:val="hybridMultilevel"/>
    <w:tmpl w:val="9482CD50"/>
    <w:lvl w:ilvl="0" w:tplc="FEA80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5AA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DEB"/>
    <w:multiLevelType w:val="hybridMultilevel"/>
    <w:tmpl w:val="F61AE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032D8"/>
    <w:multiLevelType w:val="hybridMultilevel"/>
    <w:tmpl w:val="CCB4A7B6"/>
    <w:lvl w:ilvl="0" w:tplc="72A49E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11E50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22C8"/>
    <w:multiLevelType w:val="hybridMultilevel"/>
    <w:tmpl w:val="7D36153A"/>
    <w:lvl w:ilvl="0" w:tplc="3124B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F3E08"/>
    <w:multiLevelType w:val="multilevel"/>
    <w:tmpl w:val="40FEC86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4036FD"/>
    <w:multiLevelType w:val="hybridMultilevel"/>
    <w:tmpl w:val="E8A2201E"/>
    <w:lvl w:ilvl="0" w:tplc="43AC7EE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B12AE0"/>
    <w:multiLevelType w:val="hybridMultilevel"/>
    <w:tmpl w:val="3944451A"/>
    <w:lvl w:ilvl="0" w:tplc="C084F884">
      <w:start w:val="1"/>
      <w:numFmt w:val="russianLower"/>
      <w:lvlText w:val="%1."/>
      <w:lvlJc w:val="left"/>
      <w:pPr>
        <w:ind w:left="2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4D975DC7"/>
    <w:multiLevelType w:val="hybridMultilevel"/>
    <w:tmpl w:val="CCE4C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024040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0D87BE6"/>
    <w:multiLevelType w:val="hybridMultilevel"/>
    <w:tmpl w:val="E0FC9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38F4"/>
    <w:multiLevelType w:val="hybridMultilevel"/>
    <w:tmpl w:val="610A41D0"/>
    <w:lvl w:ilvl="0" w:tplc="E4729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345AA"/>
    <w:multiLevelType w:val="multilevel"/>
    <w:tmpl w:val="AF2CC04E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73FD0F0C"/>
    <w:multiLevelType w:val="hybridMultilevel"/>
    <w:tmpl w:val="D1B82674"/>
    <w:lvl w:ilvl="0" w:tplc="DCA8D16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8AE0565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3"/>
  </w:num>
  <w:num w:numId="5">
    <w:abstractNumId w:val="1"/>
  </w:num>
  <w:num w:numId="6">
    <w:abstractNumId w:val="22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4"/>
  </w:num>
  <w:num w:numId="12">
    <w:abstractNumId w:val="17"/>
  </w:num>
  <w:num w:numId="13">
    <w:abstractNumId w:val="18"/>
  </w:num>
  <w:num w:numId="14">
    <w:abstractNumId w:val="20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19"/>
  </w:num>
  <w:num w:numId="20">
    <w:abstractNumId w:val="7"/>
  </w:num>
  <w:num w:numId="21">
    <w:abstractNumId w:val="21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F0"/>
    <w:rsid w:val="0001676D"/>
    <w:rsid w:val="00023145"/>
    <w:rsid w:val="00033EED"/>
    <w:rsid w:val="00050FB2"/>
    <w:rsid w:val="00061654"/>
    <w:rsid w:val="000633E0"/>
    <w:rsid w:val="00065820"/>
    <w:rsid w:val="00070811"/>
    <w:rsid w:val="00070D72"/>
    <w:rsid w:val="00074E11"/>
    <w:rsid w:val="0009262F"/>
    <w:rsid w:val="000959AD"/>
    <w:rsid w:val="000A0CD4"/>
    <w:rsid w:val="000B1060"/>
    <w:rsid w:val="000D1B25"/>
    <w:rsid w:val="00102E2E"/>
    <w:rsid w:val="0010350C"/>
    <w:rsid w:val="00106218"/>
    <w:rsid w:val="00110EA5"/>
    <w:rsid w:val="00111EB5"/>
    <w:rsid w:val="00114183"/>
    <w:rsid w:val="00114D0B"/>
    <w:rsid w:val="001258E8"/>
    <w:rsid w:val="001337FC"/>
    <w:rsid w:val="00134D3D"/>
    <w:rsid w:val="00156926"/>
    <w:rsid w:val="001841AF"/>
    <w:rsid w:val="00195745"/>
    <w:rsid w:val="0019765D"/>
    <w:rsid w:val="001A2086"/>
    <w:rsid w:val="001B3D81"/>
    <w:rsid w:val="001B7010"/>
    <w:rsid w:val="001D2261"/>
    <w:rsid w:val="001D751E"/>
    <w:rsid w:val="001D7A8A"/>
    <w:rsid w:val="001D7EA1"/>
    <w:rsid w:val="001E73E7"/>
    <w:rsid w:val="001F1337"/>
    <w:rsid w:val="00200C07"/>
    <w:rsid w:val="00202E14"/>
    <w:rsid w:val="0020310A"/>
    <w:rsid w:val="00204327"/>
    <w:rsid w:val="00210223"/>
    <w:rsid w:val="0023061F"/>
    <w:rsid w:val="00236915"/>
    <w:rsid w:val="00243BBB"/>
    <w:rsid w:val="00244B46"/>
    <w:rsid w:val="00277FF9"/>
    <w:rsid w:val="0029233E"/>
    <w:rsid w:val="002B5A5D"/>
    <w:rsid w:val="002B7437"/>
    <w:rsid w:val="002C4A07"/>
    <w:rsid w:val="002D138A"/>
    <w:rsid w:val="002F69C5"/>
    <w:rsid w:val="0031180D"/>
    <w:rsid w:val="00323826"/>
    <w:rsid w:val="00331D05"/>
    <w:rsid w:val="00332634"/>
    <w:rsid w:val="00335DF3"/>
    <w:rsid w:val="00337B54"/>
    <w:rsid w:val="003414DB"/>
    <w:rsid w:val="003435CE"/>
    <w:rsid w:val="00361F73"/>
    <w:rsid w:val="003631B7"/>
    <w:rsid w:val="00382713"/>
    <w:rsid w:val="00391626"/>
    <w:rsid w:val="003B3D91"/>
    <w:rsid w:val="003C46C2"/>
    <w:rsid w:val="003D0F95"/>
    <w:rsid w:val="003D50FB"/>
    <w:rsid w:val="0040223F"/>
    <w:rsid w:val="004023DB"/>
    <w:rsid w:val="00406F16"/>
    <w:rsid w:val="0041354F"/>
    <w:rsid w:val="00415213"/>
    <w:rsid w:val="00427E48"/>
    <w:rsid w:val="0043328B"/>
    <w:rsid w:val="00440B80"/>
    <w:rsid w:val="004419E0"/>
    <w:rsid w:val="0044530F"/>
    <w:rsid w:val="00451953"/>
    <w:rsid w:val="00460617"/>
    <w:rsid w:val="004670D8"/>
    <w:rsid w:val="0047096B"/>
    <w:rsid w:val="00477A99"/>
    <w:rsid w:val="004864E6"/>
    <w:rsid w:val="004A70C9"/>
    <w:rsid w:val="004B08A1"/>
    <w:rsid w:val="004B3957"/>
    <w:rsid w:val="004C2794"/>
    <w:rsid w:val="004C6164"/>
    <w:rsid w:val="004C6593"/>
    <w:rsid w:val="004D7210"/>
    <w:rsid w:val="004E21BA"/>
    <w:rsid w:val="004F203D"/>
    <w:rsid w:val="005109C9"/>
    <w:rsid w:val="005153E8"/>
    <w:rsid w:val="00521AF4"/>
    <w:rsid w:val="00541CE4"/>
    <w:rsid w:val="005509C3"/>
    <w:rsid w:val="005564D1"/>
    <w:rsid w:val="005654CA"/>
    <w:rsid w:val="00566295"/>
    <w:rsid w:val="00567725"/>
    <w:rsid w:val="00573A5A"/>
    <w:rsid w:val="00581E17"/>
    <w:rsid w:val="00582BCC"/>
    <w:rsid w:val="00585C89"/>
    <w:rsid w:val="0059349E"/>
    <w:rsid w:val="005A144C"/>
    <w:rsid w:val="005A69B5"/>
    <w:rsid w:val="005B385C"/>
    <w:rsid w:val="005D176C"/>
    <w:rsid w:val="005E1A51"/>
    <w:rsid w:val="005E7A45"/>
    <w:rsid w:val="005F4545"/>
    <w:rsid w:val="005F503F"/>
    <w:rsid w:val="00601804"/>
    <w:rsid w:val="006063F7"/>
    <w:rsid w:val="0061642D"/>
    <w:rsid w:val="00627C5F"/>
    <w:rsid w:val="006300C3"/>
    <w:rsid w:val="0064494A"/>
    <w:rsid w:val="00646532"/>
    <w:rsid w:val="00681673"/>
    <w:rsid w:val="006832BA"/>
    <w:rsid w:val="00691715"/>
    <w:rsid w:val="006A30D4"/>
    <w:rsid w:val="006A36F1"/>
    <w:rsid w:val="006A4836"/>
    <w:rsid w:val="006B1B95"/>
    <w:rsid w:val="006B2999"/>
    <w:rsid w:val="006B4396"/>
    <w:rsid w:val="006B4F24"/>
    <w:rsid w:val="006C4FA4"/>
    <w:rsid w:val="006C5C3F"/>
    <w:rsid w:val="006C7AE1"/>
    <w:rsid w:val="006E5F90"/>
    <w:rsid w:val="006E6CC0"/>
    <w:rsid w:val="006F4037"/>
    <w:rsid w:val="006F476A"/>
    <w:rsid w:val="006F729C"/>
    <w:rsid w:val="00716381"/>
    <w:rsid w:val="00724CA8"/>
    <w:rsid w:val="007334B2"/>
    <w:rsid w:val="00747A2A"/>
    <w:rsid w:val="0076362B"/>
    <w:rsid w:val="0078170B"/>
    <w:rsid w:val="007877F2"/>
    <w:rsid w:val="00790F34"/>
    <w:rsid w:val="00793D36"/>
    <w:rsid w:val="007A092A"/>
    <w:rsid w:val="007A595A"/>
    <w:rsid w:val="007A5988"/>
    <w:rsid w:val="007B67F6"/>
    <w:rsid w:val="007B7577"/>
    <w:rsid w:val="007B7F9A"/>
    <w:rsid w:val="007D51A9"/>
    <w:rsid w:val="007E0817"/>
    <w:rsid w:val="007E6636"/>
    <w:rsid w:val="007F7C44"/>
    <w:rsid w:val="00802890"/>
    <w:rsid w:val="00826C92"/>
    <w:rsid w:val="008319A2"/>
    <w:rsid w:val="00840376"/>
    <w:rsid w:val="00852E24"/>
    <w:rsid w:val="00854166"/>
    <w:rsid w:val="008635C8"/>
    <w:rsid w:val="00865495"/>
    <w:rsid w:val="008815C1"/>
    <w:rsid w:val="008A3DA3"/>
    <w:rsid w:val="008A6488"/>
    <w:rsid w:val="008D03C5"/>
    <w:rsid w:val="008D0A6C"/>
    <w:rsid w:val="008E4620"/>
    <w:rsid w:val="00911BAB"/>
    <w:rsid w:val="00924157"/>
    <w:rsid w:val="00931E3F"/>
    <w:rsid w:val="009324B1"/>
    <w:rsid w:val="00937380"/>
    <w:rsid w:val="00937DEF"/>
    <w:rsid w:val="00965776"/>
    <w:rsid w:val="009670FB"/>
    <w:rsid w:val="00977AFD"/>
    <w:rsid w:val="00981A5D"/>
    <w:rsid w:val="0098320B"/>
    <w:rsid w:val="0099310E"/>
    <w:rsid w:val="009B122B"/>
    <w:rsid w:val="009B6A94"/>
    <w:rsid w:val="009C57F3"/>
    <w:rsid w:val="009D3863"/>
    <w:rsid w:val="009E3AF1"/>
    <w:rsid w:val="009F7FF6"/>
    <w:rsid w:val="00A26414"/>
    <w:rsid w:val="00A2645F"/>
    <w:rsid w:val="00A526E2"/>
    <w:rsid w:val="00A554A9"/>
    <w:rsid w:val="00A62964"/>
    <w:rsid w:val="00A70DE7"/>
    <w:rsid w:val="00A84B12"/>
    <w:rsid w:val="00A92DE3"/>
    <w:rsid w:val="00A97DD9"/>
    <w:rsid w:val="00AA2B5B"/>
    <w:rsid w:val="00AA764C"/>
    <w:rsid w:val="00AB6426"/>
    <w:rsid w:val="00AC385E"/>
    <w:rsid w:val="00AD5A57"/>
    <w:rsid w:val="00AE2A5E"/>
    <w:rsid w:val="00AE6CF7"/>
    <w:rsid w:val="00AE7C9E"/>
    <w:rsid w:val="00AF124F"/>
    <w:rsid w:val="00AF547C"/>
    <w:rsid w:val="00B07715"/>
    <w:rsid w:val="00B161F0"/>
    <w:rsid w:val="00B34C2D"/>
    <w:rsid w:val="00B36DD2"/>
    <w:rsid w:val="00B40FE8"/>
    <w:rsid w:val="00B62D52"/>
    <w:rsid w:val="00B704F8"/>
    <w:rsid w:val="00B71C4F"/>
    <w:rsid w:val="00B81CC7"/>
    <w:rsid w:val="00B8532B"/>
    <w:rsid w:val="00BA7260"/>
    <w:rsid w:val="00BA7301"/>
    <w:rsid w:val="00BB17CF"/>
    <w:rsid w:val="00BB5702"/>
    <w:rsid w:val="00BC0B6C"/>
    <w:rsid w:val="00BC5C18"/>
    <w:rsid w:val="00BC7D7B"/>
    <w:rsid w:val="00BD4B9C"/>
    <w:rsid w:val="00BE1452"/>
    <w:rsid w:val="00BE2DA2"/>
    <w:rsid w:val="00BF4315"/>
    <w:rsid w:val="00BF7041"/>
    <w:rsid w:val="00C01E4C"/>
    <w:rsid w:val="00C12BE0"/>
    <w:rsid w:val="00C1362E"/>
    <w:rsid w:val="00C1484D"/>
    <w:rsid w:val="00C26BF3"/>
    <w:rsid w:val="00C40F56"/>
    <w:rsid w:val="00C55BAA"/>
    <w:rsid w:val="00C57A7F"/>
    <w:rsid w:val="00C80D0B"/>
    <w:rsid w:val="00C8418C"/>
    <w:rsid w:val="00C8470F"/>
    <w:rsid w:val="00C90461"/>
    <w:rsid w:val="00CA5157"/>
    <w:rsid w:val="00CB2705"/>
    <w:rsid w:val="00CB3027"/>
    <w:rsid w:val="00CB51EC"/>
    <w:rsid w:val="00CC631A"/>
    <w:rsid w:val="00CC67E6"/>
    <w:rsid w:val="00CC6BD9"/>
    <w:rsid w:val="00CE2928"/>
    <w:rsid w:val="00CF0C9B"/>
    <w:rsid w:val="00CF1AAA"/>
    <w:rsid w:val="00D11ACD"/>
    <w:rsid w:val="00D11FF9"/>
    <w:rsid w:val="00D2132B"/>
    <w:rsid w:val="00D367B9"/>
    <w:rsid w:val="00D42263"/>
    <w:rsid w:val="00D43296"/>
    <w:rsid w:val="00D44D26"/>
    <w:rsid w:val="00D464CE"/>
    <w:rsid w:val="00D5010C"/>
    <w:rsid w:val="00D57F28"/>
    <w:rsid w:val="00D65656"/>
    <w:rsid w:val="00D85C75"/>
    <w:rsid w:val="00D903B3"/>
    <w:rsid w:val="00DA1AFA"/>
    <w:rsid w:val="00DA20B2"/>
    <w:rsid w:val="00DB2C50"/>
    <w:rsid w:val="00DB2F27"/>
    <w:rsid w:val="00DB5FC3"/>
    <w:rsid w:val="00DC7B14"/>
    <w:rsid w:val="00DD611A"/>
    <w:rsid w:val="00DE050F"/>
    <w:rsid w:val="00DE6E79"/>
    <w:rsid w:val="00E15F85"/>
    <w:rsid w:val="00E20E37"/>
    <w:rsid w:val="00E21418"/>
    <w:rsid w:val="00E25304"/>
    <w:rsid w:val="00E34DE3"/>
    <w:rsid w:val="00E419B8"/>
    <w:rsid w:val="00E47562"/>
    <w:rsid w:val="00E531A2"/>
    <w:rsid w:val="00E61C11"/>
    <w:rsid w:val="00E62099"/>
    <w:rsid w:val="00E63DDD"/>
    <w:rsid w:val="00E64F79"/>
    <w:rsid w:val="00E669A0"/>
    <w:rsid w:val="00E67703"/>
    <w:rsid w:val="00E77833"/>
    <w:rsid w:val="00E85AF6"/>
    <w:rsid w:val="00EB72E8"/>
    <w:rsid w:val="00EE135C"/>
    <w:rsid w:val="00EE456E"/>
    <w:rsid w:val="00EE4B20"/>
    <w:rsid w:val="00EE609C"/>
    <w:rsid w:val="00EF3F55"/>
    <w:rsid w:val="00F04A88"/>
    <w:rsid w:val="00F05C6E"/>
    <w:rsid w:val="00F07D2F"/>
    <w:rsid w:val="00F23579"/>
    <w:rsid w:val="00F323B5"/>
    <w:rsid w:val="00F33FF0"/>
    <w:rsid w:val="00F6258B"/>
    <w:rsid w:val="00F67F40"/>
    <w:rsid w:val="00F82861"/>
    <w:rsid w:val="00F97571"/>
    <w:rsid w:val="00F97A16"/>
    <w:rsid w:val="00FA25E7"/>
    <w:rsid w:val="00FA339A"/>
    <w:rsid w:val="00FA40E6"/>
    <w:rsid w:val="00FC077A"/>
    <w:rsid w:val="00FC7B4D"/>
    <w:rsid w:val="00FD2E24"/>
    <w:rsid w:val="00FD5A13"/>
    <w:rsid w:val="00FD5AFD"/>
    <w:rsid w:val="00FE3FAC"/>
    <w:rsid w:val="00FE7BDC"/>
    <w:rsid w:val="00FF1396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F292"/>
  <w15:chartTrackingRefBased/>
  <w15:docId w15:val="{6D386E88-FC82-6E41-B992-38FF81F1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9B5"/>
    <w:pPr>
      <w:ind w:left="720"/>
      <w:contextualSpacing/>
    </w:pPr>
  </w:style>
  <w:style w:type="paragraph" w:customStyle="1" w:styleId="ConsPlusNonformat">
    <w:name w:val="ConsPlusNonformat"/>
    <w:rsid w:val="002306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24B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4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B1"/>
    <w:rPr>
      <w:vertAlign w:val="superscript"/>
    </w:rPr>
  </w:style>
  <w:style w:type="character" w:styleId="a8">
    <w:name w:val="Hyperlink"/>
    <w:basedOn w:val="a0"/>
    <w:uiPriority w:val="99"/>
    <w:unhideWhenUsed/>
    <w:rsid w:val="00BB570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BB570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993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0E"/>
  </w:style>
  <w:style w:type="character" w:styleId="ab">
    <w:name w:val="page number"/>
    <w:basedOn w:val="a0"/>
    <w:uiPriority w:val="99"/>
    <w:semiHidden/>
    <w:unhideWhenUsed/>
    <w:rsid w:val="0099310E"/>
  </w:style>
  <w:style w:type="paragraph" w:styleId="ac">
    <w:name w:val="footer"/>
    <w:basedOn w:val="a"/>
    <w:link w:val="ad"/>
    <w:uiPriority w:val="99"/>
    <w:unhideWhenUsed/>
    <w:rsid w:val="005D17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176C"/>
  </w:style>
  <w:style w:type="character" w:styleId="ae">
    <w:name w:val="annotation reference"/>
    <w:basedOn w:val="a0"/>
    <w:uiPriority w:val="99"/>
    <w:semiHidden/>
    <w:unhideWhenUsed/>
    <w:rsid w:val="008654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54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549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4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5495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549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5495"/>
    <w:rPr>
      <w:rFonts w:ascii="Segoe UI" w:hAnsi="Segoe UI" w:cs="Segoe UI"/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FF501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F501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F5012"/>
    <w:rPr>
      <w:vertAlign w:val="superscript"/>
    </w:rPr>
  </w:style>
  <w:style w:type="table" w:customStyle="1" w:styleId="10">
    <w:name w:val="Сетка таблицы1"/>
    <w:basedOn w:val="a1"/>
    <w:next w:val="a3"/>
    <w:uiPriority w:val="39"/>
    <w:rsid w:val="00FD5A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F97571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0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AA7A1E2-6381-4FF7-8E11-CFAC128B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Соболев Алексей Николаевич</cp:lastModifiedBy>
  <cp:revision>94</cp:revision>
  <cp:lastPrinted>2023-06-08T12:46:00Z</cp:lastPrinted>
  <dcterms:created xsi:type="dcterms:W3CDTF">2023-07-13T13:12:00Z</dcterms:created>
  <dcterms:modified xsi:type="dcterms:W3CDTF">2025-10-22T11:23:00Z</dcterms:modified>
</cp:coreProperties>
</file>